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08" w:rsidRDefault="00DC7885" w:rsidP="00A013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9BD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Аннотация к рабочей </w:t>
      </w:r>
      <w:r w:rsidRPr="00A01308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программе </w:t>
      </w:r>
      <w:r w:rsidR="00A01308" w:rsidRPr="00A01308">
        <w:rPr>
          <w:rFonts w:ascii="Times New Roman" w:eastAsia="Times New Roman" w:hAnsi="Times New Roman" w:cs="Times New Roman"/>
          <w:b/>
          <w:sz w:val="28"/>
          <w:szCs w:val="28"/>
        </w:rPr>
        <w:t xml:space="preserve">факультатива </w:t>
      </w:r>
    </w:p>
    <w:p w:rsidR="00DC7885" w:rsidRPr="00B469BD" w:rsidRDefault="00A01308" w:rsidP="00A013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A01308">
        <w:rPr>
          <w:rFonts w:ascii="Times New Roman" w:eastAsia="Times New Roman" w:hAnsi="Times New Roman" w:cs="Times New Roman"/>
          <w:b/>
          <w:sz w:val="28"/>
          <w:szCs w:val="28"/>
        </w:rPr>
        <w:t>«Основы светской этики»</w:t>
      </w:r>
      <w:r w:rsidRPr="00A0130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469BD" w:rsidRPr="00B469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(5</w:t>
      </w:r>
      <w:r w:rsidR="00317F4C" w:rsidRPr="00B469BD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класс</w:t>
      </w:r>
      <w:r w:rsidR="00DC7885" w:rsidRPr="00B469BD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)</w:t>
      </w:r>
    </w:p>
    <w:p w:rsidR="00DC7885" w:rsidRPr="00DC7885" w:rsidRDefault="00DC7885" w:rsidP="00DC788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A01308" w:rsidRPr="00A01308" w:rsidRDefault="00A01308" w:rsidP="00A01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30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факультатива «Основы светской этики»  составлена на основе ФЗ № 273 «Об образовании в РФ» от 29.12.2012г., </w:t>
      </w:r>
      <w:r w:rsidRPr="00A01308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образования; - М.: Просвещение,2010г., Концепции духовно-нравственного развития и воспитания личности гражданина России. Стандарты второго поколения. (</w:t>
      </w:r>
      <w:proofErr w:type="spellStart"/>
      <w:r w:rsidRPr="00A01308">
        <w:rPr>
          <w:rFonts w:ascii="Times New Roman" w:eastAsia="Calibri" w:hAnsi="Times New Roman" w:cs="Times New Roman"/>
          <w:sz w:val="24"/>
          <w:szCs w:val="24"/>
        </w:rPr>
        <w:t>А.Я.Данилов</w:t>
      </w:r>
      <w:proofErr w:type="spellEnd"/>
      <w:r w:rsidRPr="00A013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01308">
        <w:rPr>
          <w:rFonts w:ascii="Times New Roman" w:eastAsia="Calibri" w:hAnsi="Times New Roman" w:cs="Times New Roman"/>
          <w:sz w:val="24"/>
          <w:szCs w:val="24"/>
        </w:rPr>
        <w:t>А.М.Кондаков</w:t>
      </w:r>
      <w:proofErr w:type="spellEnd"/>
      <w:r w:rsidRPr="00A0130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01308">
        <w:rPr>
          <w:rFonts w:ascii="Times New Roman" w:eastAsia="Calibri" w:hAnsi="Times New Roman" w:cs="Times New Roman"/>
          <w:sz w:val="24"/>
          <w:szCs w:val="24"/>
        </w:rPr>
        <w:t>В.А.Тишков</w:t>
      </w:r>
      <w:proofErr w:type="spellEnd"/>
      <w:r w:rsidRPr="00A01308">
        <w:rPr>
          <w:rFonts w:ascii="Times New Roman" w:eastAsia="Calibri" w:hAnsi="Times New Roman" w:cs="Times New Roman"/>
          <w:sz w:val="24"/>
          <w:szCs w:val="24"/>
        </w:rPr>
        <w:t xml:space="preserve">), - М.: Просвещение, 2009г., </w:t>
      </w:r>
      <w:r w:rsidRPr="00A01308">
        <w:rPr>
          <w:rFonts w:ascii="Times New Roman" w:eastAsia="Times New Roman" w:hAnsi="Times New Roman" w:cs="Times New Roman"/>
          <w:sz w:val="24"/>
          <w:szCs w:val="24"/>
        </w:rPr>
        <w:t xml:space="preserve">Примерной программы « Основы духовно-нравственной культуры    народов России»: авторы </w:t>
      </w:r>
      <w:proofErr w:type="spellStart"/>
      <w:r w:rsidRPr="00A01308">
        <w:rPr>
          <w:rFonts w:ascii="Times New Roman" w:eastAsia="Times New Roman" w:hAnsi="Times New Roman" w:cs="Times New Roman"/>
          <w:sz w:val="24"/>
          <w:szCs w:val="24"/>
        </w:rPr>
        <w:t>Н.В.Виноградовой</w:t>
      </w:r>
      <w:proofErr w:type="spellEnd"/>
      <w:r w:rsidRPr="00A01308">
        <w:rPr>
          <w:rFonts w:ascii="Times New Roman" w:eastAsia="Times New Roman" w:hAnsi="Times New Roman" w:cs="Times New Roman"/>
          <w:sz w:val="24"/>
          <w:szCs w:val="24"/>
        </w:rPr>
        <w:t>, В.И. Власенко, А.И. Полякова,   «</w:t>
      </w:r>
      <w:proofErr w:type="spellStart"/>
      <w:r w:rsidRPr="00A01308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A01308">
        <w:rPr>
          <w:rFonts w:ascii="Times New Roman" w:eastAsia="Times New Roman" w:hAnsi="Times New Roman" w:cs="Times New Roman"/>
          <w:sz w:val="24"/>
          <w:szCs w:val="24"/>
        </w:rPr>
        <w:t xml:space="preserve">-Граф», 2012, авторской  программы Л.Н. </w:t>
      </w:r>
      <w:proofErr w:type="spellStart"/>
      <w:r w:rsidRPr="00A01308">
        <w:rPr>
          <w:rFonts w:ascii="Times New Roman" w:eastAsia="Times New Roman" w:hAnsi="Times New Roman" w:cs="Times New Roman"/>
          <w:sz w:val="24"/>
          <w:szCs w:val="24"/>
        </w:rPr>
        <w:t>Жиронкиной</w:t>
      </w:r>
      <w:proofErr w:type="spellEnd"/>
      <w:r w:rsidRPr="00A01308">
        <w:rPr>
          <w:rFonts w:ascii="Times New Roman" w:eastAsia="Times New Roman" w:hAnsi="Times New Roman" w:cs="Times New Roman"/>
          <w:sz w:val="24"/>
          <w:szCs w:val="24"/>
        </w:rPr>
        <w:t>, Н.И. Родиной «Основы духовно-нравственной культуры народов России», Орел 2014г.</w:t>
      </w:r>
    </w:p>
    <w:p w:rsidR="00A01308" w:rsidRDefault="00A01308" w:rsidP="00A01308">
      <w:pPr>
        <w:widowControl w:val="0"/>
        <w:tabs>
          <w:tab w:val="left" w:pos="37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0" w:name="_GoBack"/>
      <w:bookmarkEnd w:id="0"/>
    </w:p>
    <w:p w:rsidR="00A01308" w:rsidRPr="00A01308" w:rsidRDefault="00A01308" w:rsidP="00A013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130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>Учебно-тематический план</w:t>
      </w:r>
      <w:r w:rsidRPr="00A013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1308">
        <w:rPr>
          <w:rFonts w:ascii="Times New Roman" w:eastAsia="Times New Roman" w:hAnsi="Times New Roman" w:cs="Times New Roman"/>
          <w:b/>
          <w:sz w:val="28"/>
          <w:szCs w:val="28"/>
        </w:rPr>
        <w:t xml:space="preserve">факультатива </w:t>
      </w:r>
    </w:p>
    <w:p w:rsidR="00A01308" w:rsidRPr="00A01308" w:rsidRDefault="00A01308" w:rsidP="00A013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A01308">
        <w:rPr>
          <w:rFonts w:ascii="Times New Roman" w:eastAsia="Times New Roman" w:hAnsi="Times New Roman" w:cs="Times New Roman"/>
          <w:b/>
          <w:sz w:val="28"/>
          <w:szCs w:val="28"/>
        </w:rPr>
        <w:t xml:space="preserve">«Основы светской этики»  </w:t>
      </w:r>
      <w:r w:rsidRPr="00A0130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bidi="ru-RU"/>
        </w:rPr>
        <w:t xml:space="preserve">5 </w:t>
      </w:r>
      <w:r w:rsidRPr="00A01308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класс (34 ч.)</w:t>
      </w:r>
    </w:p>
    <w:p w:rsidR="00A01308" w:rsidRPr="00A01308" w:rsidRDefault="00A01308" w:rsidP="00A013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01308" w:rsidRPr="00A01308" w:rsidRDefault="00A01308" w:rsidP="00A01308">
      <w:pPr>
        <w:keepNext/>
        <w:keepLines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en-US"/>
        </w:rPr>
      </w:pPr>
    </w:p>
    <w:tbl>
      <w:tblPr>
        <w:tblOverlap w:val="never"/>
        <w:tblW w:w="11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591"/>
        <w:gridCol w:w="1230"/>
        <w:gridCol w:w="5679"/>
      </w:tblGrid>
      <w:tr w:rsidR="00A01308" w:rsidRPr="00A01308" w:rsidTr="00A01308">
        <w:trPr>
          <w:trHeight w:hRule="exact" w:val="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1308" w:rsidRPr="00A01308" w:rsidRDefault="00A01308" w:rsidP="00A013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A0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</w:t>
            </w:r>
          </w:p>
          <w:p w:rsidR="00A01308" w:rsidRPr="00A01308" w:rsidRDefault="00A01308" w:rsidP="00A013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A0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A0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308" w:rsidRPr="00A01308" w:rsidRDefault="00A01308" w:rsidP="00A01308">
            <w:pPr>
              <w:widowControl w:val="0"/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Тема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308" w:rsidRPr="00A01308" w:rsidRDefault="00A01308" w:rsidP="00A01308">
            <w:pPr>
              <w:widowControl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Кол-во часов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308" w:rsidRPr="00A01308" w:rsidRDefault="00A01308" w:rsidP="00A01308">
            <w:pPr>
              <w:widowControl w:val="0"/>
              <w:spacing w:before="10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3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Содержание </w:t>
            </w:r>
          </w:p>
        </w:tc>
      </w:tr>
      <w:tr w:rsidR="00A01308" w:rsidRPr="00A01308" w:rsidTr="00A01308">
        <w:trPr>
          <w:trHeight w:hRule="exact"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08" w:rsidRPr="00A01308" w:rsidRDefault="00A01308" w:rsidP="00A013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08" w:rsidRPr="00A01308" w:rsidRDefault="00A01308" w:rsidP="00A01308">
            <w:pPr>
              <w:widowControl w:val="0"/>
              <w:spacing w:after="0" w:line="240" w:lineRule="auto"/>
              <w:ind w:left="15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3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В мире культуры.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308" w:rsidRPr="00A01308" w:rsidRDefault="00A01308" w:rsidP="00A01308">
            <w:pPr>
              <w:widowControl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08" w:rsidRPr="00A01308" w:rsidRDefault="00A01308" w:rsidP="00A01308">
            <w:pPr>
              <w:widowControl w:val="0"/>
              <w:spacing w:after="0" w:line="240" w:lineRule="auto"/>
              <w:ind w:left="1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Обряды и повседневная жизнь жителей Мурманской области.</w:t>
            </w:r>
          </w:p>
        </w:tc>
      </w:tr>
      <w:tr w:rsidR="00A01308" w:rsidRPr="00A01308" w:rsidTr="00A01308">
        <w:trPr>
          <w:trHeight w:hRule="exact" w:val="1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08" w:rsidRPr="00A01308" w:rsidRDefault="00A01308" w:rsidP="00A01308">
            <w:pPr>
              <w:widowControl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308" w:rsidRPr="00A01308" w:rsidRDefault="00A01308" w:rsidP="00A01308">
            <w:pPr>
              <w:widowControl w:val="0"/>
              <w:spacing w:before="80" w:after="0" w:line="240" w:lineRule="auto"/>
              <w:ind w:left="15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3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Нравственные ценности российского народа.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308" w:rsidRPr="00A01308" w:rsidRDefault="00A01308" w:rsidP="00A01308">
            <w:pPr>
              <w:widowControl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08" w:rsidRPr="00A01308" w:rsidRDefault="00A01308" w:rsidP="00A01308">
            <w:pPr>
              <w:widowControl w:val="0"/>
              <w:spacing w:after="0" w:line="240" w:lineRule="auto"/>
              <w:ind w:left="1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Жители Кольского Севера -  участники боевых действий.</w:t>
            </w:r>
          </w:p>
          <w:p w:rsidR="00A01308" w:rsidRPr="00A01308" w:rsidRDefault="00A01308" w:rsidP="00A01308">
            <w:pPr>
              <w:widowControl w:val="0"/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0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Жители Кольского Севера - труженики тыла.</w:t>
            </w:r>
          </w:p>
          <w:p w:rsidR="00A01308" w:rsidRPr="00A01308" w:rsidRDefault="00A01308" w:rsidP="00A01308">
            <w:pPr>
              <w:widowControl w:val="0"/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0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Шедевры мастеров Кольского Севера.</w:t>
            </w:r>
          </w:p>
          <w:p w:rsidR="00A01308" w:rsidRPr="00A01308" w:rsidRDefault="00A01308" w:rsidP="00A01308">
            <w:pPr>
              <w:widowControl w:val="0"/>
              <w:spacing w:after="0" w:line="240" w:lineRule="auto"/>
              <w:ind w:left="1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Памятники природы на Кольском Севере.</w:t>
            </w:r>
          </w:p>
        </w:tc>
      </w:tr>
      <w:tr w:rsidR="00A01308" w:rsidRPr="00A01308" w:rsidTr="00A01308">
        <w:trPr>
          <w:trHeight w:hRule="exact"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08" w:rsidRPr="00A01308" w:rsidRDefault="00A01308" w:rsidP="00A01308">
            <w:pPr>
              <w:widowControl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08" w:rsidRPr="00A01308" w:rsidRDefault="00A01308" w:rsidP="00A01308">
            <w:pPr>
              <w:widowControl w:val="0"/>
              <w:spacing w:after="0" w:line="240" w:lineRule="auto"/>
              <w:ind w:left="15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3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Религия и культура.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08" w:rsidRPr="00A01308" w:rsidRDefault="00A01308" w:rsidP="00A013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08" w:rsidRPr="00A01308" w:rsidRDefault="00A01308" w:rsidP="00A01308">
            <w:pPr>
              <w:widowControl w:val="0"/>
              <w:spacing w:after="0" w:line="240" w:lineRule="auto"/>
              <w:ind w:left="1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Памятники христианской культуры на Кольском Севере.</w:t>
            </w:r>
          </w:p>
        </w:tc>
      </w:tr>
      <w:tr w:rsidR="00A01308" w:rsidRPr="00A01308" w:rsidTr="00A01308">
        <w:trPr>
          <w:trHeight w:hRule="exact" w:val="9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308" w:rsidRPr="00A01308" w:rsidRDefault="00A01308" w:rsidP="00A01308">
            <w:pPr>
              <w:widowControl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308" w:rsidRPr="00A01308" w:rsidRDefault="00A01308" w:rsidP="00A01308">
            <w:pPr>
              <w:widowControl w:val="0"/>
              <w:spacing w:before="80" w:after="0" w:line="240" w:lineRule="auto"/>
              <w:ind w:left="15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3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Как сохранить духовные ценности.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308" w:rsidRPr="00A01308" w:rsidRDefault="00A01308" w:rsidP="00A01308">
            <w:pPr>
              <w:widowControl w:val="0"/>
              <w:spacing w:before="8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08" w:rsidRPr="00A01308" w:rsidRDefault="00A01308" w:rsidP="00A01308">
            <w:pPr>
              <w:widowControl w:val="0"/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0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Архивы, музеи на Кольском Севере.</w:t>
            </w:r>
          </w:p>
          <w:p w:rsidR="00A01308" w:rsidRPr="00A01308" w:rsidRDefault="00A01308" w:rsidP="00A01308">
            <w:pPr>
              <w:widowControl w:val="0"/>
              <w:spacing w:after="0" w:line="240" w:lineRule="auto"/>
              <w:ind w:left="13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Памятники прошлого на территории Кольского Севера.</w:t>
            </w:r>
          </w:p>
        </w:tc>
      </w:tr>
      <w:tr w:rsidR="00A01308" w:rsidRPr="00A01308" w:rsidTr="00A01308">
        <w:trPr>
          <w:trHeight w:hRule="exact"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308" w:rsidRPr="00A01308" w:rsidRDefault="00A01308" w:rsidP="00A013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308" w:rsidRPr="00A01308" w:rsidRDefault="00A01308" w:rsidP="00A01308">
            <w:pPr>
              <w:widowControl w:val="0"/>
              <w:spacing w:after="0" w:line="240" w:lineRule="auto"/>
              <w:ind w:left="15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30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Твой духовный мир.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308" w:rsidRPr="00A01308" w:rsidRDefault="00A01308" w:rsidP="00A013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308" w:rsidRPr="00A01308" w:rsidRDefault="00A01308" w:rsidP="00A0130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130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Итоговое обобщение.</w:t>
            </w:r>
          </w:p>
        </w:tc>
      </w:tr>
    </w:tbl>
    <w:p w:rsidR="00B469BD" w:rsidRDefault="00B469BD" w:rsidP="00B469B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469BD" w:rsidSect="00DC7885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756FA4"/>
    <w:multiLevelType w:val="hybridMultilevel"/>
    <w:tmpl w:val="61B848F2"/>
    <w:lvl w:ilvl="0" w:tplc="FA040A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A435F"/>
    <w:multiLevelType w:val="hybridMultilevel"/>
    <w:tmpl w:val="9104A8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85"/>
    <w:rsid w:val="0017381E"/>
    <w:rsid w:val="00317F4C"/>
    <w:rsid w:val="00A01308"/>
    <w:rsid w:val="00B469BD"/>
    <w:rsid w:val="00B533C1"/>
    <w:rsid w:val="00D665F1"/>
    <w:rsid w:val="00DC7885"/>
    <w:rsid w:val="00E210EC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7885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C7885"/>
    <w:pPr>
      <w:ind w:left="720"/>
      <w:contextualSpacing/>
    </w:pPr>
  </w:style>
  <w:style w:type="paragraph" w:styleId="a6">
    <w:name w:val="No Spacing"/>
    <w:uiPriority w:val="1"/>
    <w:qFormat/>
    <w:rsid w:val="00317F4C"/>
    <w:rPr>
      <w:rFonts w:ascii="Calibri" w:eastAsia="Calibri" w:hAnsi="Calibri" w:cs="Times New Roman"/>
    </w:rPr>
  </w:style>
  <w:style w:type="paragraph" w:customStyle="1" w:styleId="a">
    <w:name w:val="Перечень"/>
    <w:basedOn w:val="a0"/>
    <w:next w:val="a0"/>
    <w:link w:val="a7"/>
    <w:qFormat/>
    <w:rsid w:val="00317F4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/>
    </w:rPr>
  </w:style>
  <w:style w:type="character" w:customStyle="1" w:styleId="a7">
    <w:name w:val="Перечень Знак"/>
    <w:link w:val="a"/>
    <w:rsid w:val="00317F4C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styleId="a8">
    <w:name w:val="Hyperlink"/>
    <w:uiPriority w:val="99"/>
    <w:unhideWhenUsed/>
    <w:rsid w:val="00317F4C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317F4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C7885"/>
    <w:pPr>
      <w:spacing w:after="200" w:line="276" w:lineRule="auto"/>
    </w:pPr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C7885"/>
    <w:pPr>
      <w:ind w:left="720"/>
      <w:contextualSpacing/>
    </w:pPr>
  </w:style>
  <w:style w:type="paragraph" w:styleId="a6">
    <w:name w:val="No Spacing"/>
    <w:uiPriority w:val="1"/>
    <w:qFormat/>
    <w:rsid w:val="00317F4C"/>
    <w:rPr>
      <w:rFonts w:ascii="Calibri" w:eastAsia="Calibri" w:hAnsi="Calibri" w:cs="Times New Roman"/>
    </w:rPr>
  </w:style>
  <w:style w:type="paragraph" w:customStyle="1" w:styleId="a">
    <w:name w:val="Перечень"/>
    <w:basedOn w:val="a0"/>
    <w:next w:val="a0"/>
    <w:link w:val="a7"/>
    <w:qFormat/>
    <w:rsid w:val="00317F4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/>
    </w:rPr>
  </w:style>
  <w:style w:type="character" w:customStyle="1" w:styleId="a7">
    <w:name w:val="Перечень Знак"/>
    <w:link w:val="a"/>
    <w:rsid w:val="00317F4C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ru-RU"/>
    </w:rPr>
  </w:style>
  <w:style w:type="character" w:styleId="a8">
    <w:name w:val="Hyperlink"/>
    <w:uiPriority w:val="99"/>
    <w:unhideWhenUsed/>
    <w:rsid w:val="00317F4C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317F4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 Achirbekova</dc:creator>
  <cp:lastModifiedBy>Учитель</cp:lastModifiedBy>
  <cp:revision>6</cp:revision>
  <dcterms:created xsi:type="dcterms:W3CDTF">2020-12-19T09:51:00Z</dcterms:created>
  <dcterms:modified xsi:type="dcterms:W3CDTF">2020-12-19T10:57:00Z</dcterms:modified>
</cp:coreProperties>
</file>