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D6" w:rsidRDefault="003C5DD6" w:rsidP="003C5DD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по физике</w:t>
      </w:r>
    </w:p>
    <w:p w:rsidR="003C5DD6" w:rsidRPr="00522B09" w:rsidRDefault="003C5DD6" w:rsidP="003C5DD6">
      <w:pPr>
        <w:pStyle w:val="ConsPlusNormal"/>
        <w:ind w:firstLine="85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22B09">
        <w:rPr>
          <w:rFonts w:ascii="Times New Roman" w:hAnsi="Times New Roman" w:cs="Times New Roman"/>
          <w:spacing w:val="4"/>
          <w:sz w:val="24"/>
          <w:szCs w:val="24"/>
        </w:rPr>
        <w:t>Рабочая программа по учебному предмету «Физика»  для 10-11  классов (базовый уровень) составлена на основе:</w:t>
      </w:r>
    </w:p>
    <w:p w:rsidR="003C5DD6" w:rsidRPr="00522B09" w:rsidRDefault="003C5DD6" w:rsidP="003C5DD6">
      <w:pPr>
        <w:pStyle w:val="ConsPlusNormal"/>
        <w:ind w:firstLine="851"/>
        <w:jc w:val="both"/>
        <w:rPr>
          <w:rFonts w:ascii="Times New Roman" w:hAnsi="Times New Roman" w:cs="Times New Roman"/>
          <w:spacing w:val="4"/>
          <w:sz w:val="10"/>
          <w:szCs w:val="10"/>
        </w:rPr>
      </w:pPr>
    </w:p>
    <w:p w:rsidR="003C5DD6" w:rsidRPr="00522B09" w:rsidRDefault="003C5DD6" w:rsidP="003C5D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B09">
        <w:rPr>
          <w:rFonts w:ascii="Times New Roman" w:hAnsi="Times New Roman" w:cs="Times New Roman"/>
          <w:spacing w:val="4"/>
          <w:sz w:val="24"/>
          <w:szCs w:val="24"/>
        </w:rPr>
        <w:t>Федерального государственного об</w:t>
      </w:r>
      <w:r w:rsidRPr="00522B09">
        <w:rPr>
          <w:rFonts w:ascii="Times New Roman" w:hAnsi="Times New Roman" w:cs="Times New Roman"/>
          <w:sz w:val="24"/>
          <w:szCs w:val="24"/>
        </w:rPr>
        <w:t xml:space="preserve">разовательного стандарта среднего общего образования (в редакции приказа </w:t>
      </w:r>
      <w:proofErr w:type="spellStart"/>
      <w:r w:rsidRPr="00522B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2B09">
        <w:rPr>
          <w:rFonts w:ascii="Times New Roman" w:hAnsi="Times New Roman" w:cs="Times New Roman"/>
          <w:sz w:val="24"/>
          <w:szCs w:val="24"/>
        </w:rPr>
        <w:t xml:space="preserve"> России от 17.05.2012 N 413  (с изменениями  от 29.06.2017)); </w:t>
      </w:r>
    </w:p>
    <w:p w:rsidR="003C5DD6" w:rsidRPr="00522B09" w:rsidRDefault="003C5DD6" w:rsidP="003C5D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B09">
        <w:rPr>
          <w:rFonts w:ascii="Times New Roman" w:hAnsi="Times New Roman" w:cs="Times New Roman"/>
          <w:spacing w:val="8"/>
          <w:sz w:val="24"/>
          <w:szCs w:val="24"/>
        </w:rPr>
        <w:t xml:space="preserve">Примерной основной образовательной программы среднего общего образования (в редакции протокола от </w:t>
      </w:r>
      <w:r w:rsidRPr="00522B09">
        <w:rPr>
          <w:rFonts w:ascii="Times New Roman" w:hAnsi="Times New Roman" w:cs="Times New Roman"/>
          <w:sz w:val="24"/>
          <w:szCs w:val="24"/>
        </w:rPr>
        <w:t>28 июня 2016 г. № 2/16-з федерального учебно-методического объединения по общему образованию</w:t>
      </w:r>
      <w:r w:rsidRPr="00522B09">
        <w:rPr>
          <w:rFonts w:ascii="Times New Roman" w:hAnsi="Times New Roman" w:cs="Times New Roman"/>
          <w:spacing w:val="8"/>
          <w:sz w:val="24"/>
          <w:szCs w:val="24"/>
        </w:rPr>
        <w:t xml:space="preserve">); </w:t>
      </w:r>
    </w:p>
    <w:p w:rsidR="003C5DD6" w:rsidRPr="00522B09" w:rsidRDefault="003C5DD6" w:rsidP="003C5D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B09">
        <w:rPr>
          <w:rFonts w:ascii="Times New Roman" w:hAnsi="Times New Roman" w:cs="Times New Roman"/>
          <w:spacing w:val="8"/>
          <w:sz w:val="24"/>
          <w:szCs w:val="24"/>
        </w:rPr>
        <w:t>Основной образовательной программы среднего общего образования муниципального бюджетного общеобразовательного учреждения средней общеобразовательной школы № 9 г. Североморска Мурманской области</w:t>
      </w:r>
      <w:r w:rsidRPr="00522B09">
        <w:rPr>
          <w:rFonts w:ascii="Times New Roman" w:hAnsi="Times New Roman" w:cs="Times New Roman"/>
          <w:sz w:val="24"/>
          <w:szCs w:val="24"/>
        </w:rPr>
        <w:t>.</w:t>
      </w:r>
    </w:p>
    <w:p w:rsidR="003C5DD6" w:rsidRPr="00522B09" w:rsidRDefault="003C5DD6" w:rsidP="003C5DD6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3C5DD6" w:rsidRPr="00522B09" w:rsidRDefault="003C5DD6" w:rsidP="003C5DD6">
      <w:pPr>
        <w:pStyle w:val="ConsPlusNormal"/>
        <w:tabs>
          <w:tab w:val="left" w:pos="1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B09">
        <w:rPr>
          <w:rFonts w:ascii="Times New Roman" w:hAnsi="Times New Roman" w:cs="Times New Roman"/>
          <w:sz w:val="24"/>
          <w:szCs w:val="24"/>
        </w:rPr>
        <w:t xml:space="preserve">            Для  реализации  рабочей программы используется  УМК Мякишева Г. 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Б., Сотского Н. Н.,</w:t>
      </w:r>
      <w:r w:rsidRPr="00522B09">
        <w:rPr>
          <w:rFonts w:ascii="Times New Roman" w:hAnsi="Times New Roman" w:cs="Times New Roman"/>
          <w:sz w:val="24"/>
          <w:szCs w:val="24"/>
        </w:rPr>
        <w:t xml:space="preserve"> 10-11 классы (под редакцией Парфентьевой Н. А.)</w:t>
      </w:r>
    </w:p>
    <w:p w:rsidR="003C5DD6" w:rsidRPr="00522B09" w:rsidRDefault="003C5DD6" w:rsidP="003C5DD6">
      <w:pPr>
        <w:jc w:val="both"/>
        <w:rPr>
          <w:b/>
          <w:sz w:val="24"/>
          <w:szCs w:val="24"/>
        </w:rPr>
      </w:pPr>
    </w:p>
    <w:p w:rsidR="003C5DD6" w:rsidRPr="00522B09" w:rsidRDefault="003C5DD6" w:rsidP="003C5DD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22B09">
        <w:rPr>
          <w:b/>
          <w:sz w:val="24"/>
          <w:szCs w:val="24"/>
        </w:rPr>
        <w:t>Тематический план</w:t>
      </w:r>
    </w:p>
    <w:p w:rsidR="003C5DD6" w:rsidRPr="00522B09" w:rsidRDefault="003C5DD6" w:rsidP="003C5DD6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3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134"/>
        <w:gridCol w:w="1134"/>
      </w:tblGrid>
      <w:tr w:rsidR="003C5DD6" w:rsidRPr="00522B09" w:rsidTr="001662B7">
        <w:trPr>
          <w:trHeight w:val="307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C5DD6" w:rsidRPr="00522B09" w:rsidRDefault="003C5DD6" w:rsidP="001662B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B09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5DD6" w:rsidRPr="00522B09" w:rsidTr="001662B7">
        <w:trPr>
          <w:jc w:val="center"/>
        </w:trPr>
        <w:tc>
          <w:tcPr>
            <w:tcW w:w="3544" w:type="dxa"/>
            <w:vMerge/>
          </w:tcPr>
          <w:p w:rsidR="003C5DD6" w:rsidRPr="00522B09" w:rsidRDefault="003C5DD6" w:rsidP="001662B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>Рабочая программа</w:t>
            </w:r>
          </w:p>
          <w:p w:rsidR="003C5DD6" w:rsidRPr="00522B09" w:rsidRDefault="003C5DD6" w:rsidP="001662B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522B09">
              <w:rPr>
                <w:b/>
                <w:sz w:val="24"/>
                <w:szCs w:val="24"/>
              </w:rPr>
              <w:t>кл</w:t>
            </w:r>
            <w:proofErr w:type="spellEnd"/>
            <w:r w:rsidRPr="00522B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522B09">
              <w:rPr>
                <w:b/>
                <w:sz w:val="24"/>
                <w:szCs w:val="24"/>
              </w:rPr>
              <w:t>кл</w:t>
            </w:r>
            <w:proofErr w:type="spellEnd"/>
            <w:r w:rsidRPr="00522B09">
              <w:rPr>
                <w:b/>
                <w:sz w:val="24"/>
                <w:szCs w:val="24"/>
              </w:rPr>
              <w:t>.</w:t>
            </w:r>
          </w:p>
        </w:tc>
      </w:tr>
      <w:tr w:rsidR="003C5DD6" w:rsidRPr="00522B09" w:rsidTr="001662B7">
        <w:trPr>
          <w:jc w:val="center"/>
        </w:trPr>
        <w:tc>
          <w:tcPr>
            <w:tcW w:w="3544" w:type="dxa"/>
          </w:tcPr>
          <w:p w:rsidR="003C5DD6" w:rsidRPr="00522B09" w:rsidRDefault="003C5DD6" w:rsidP="001662B7">
            <w:pPr>
              <w:jc w:val="both"/>
              <w:rPr>
                <w:b/>
                <w:sz w:val="24"/>
                <w:szCs w:val="24"/>
              </w:rPr>
            </w:pPr>
            <w:r w:rsidRPr="00522B09">
              <w:rPr>
                <w:b/>
                <w:bCs/>
                <w:sz w:val="24"/>
                <w:szCs w:val="24"/>
              </w:rPr>
              <w:t xml:space="preserve">Физика и </w:t>
            </w:r>
            <w:proofErr w:type="gramStart"/>
            <w:r w:rsidRPr="00522B09">
              <w:rPr>
                <w:b/>
                <w:bCs/>
                <w:sz w:val="24"/>
                <w:szCs w:val="24"/>
              </w:rPr>
              <w:t>естественно-научный</w:t>
            </w:r>
            <w:proofErr w:type="gramEnd"/>
            <w:r w:rsidRPr="00522B09">
              <w:rPr>
                <w:b/>
                <w:bCs/>
                <w:sz w:val="24"/>
                <w:szCs w:val="24"/>
              </w:rPr>
              <w:t xml:space="preserve"> метод познания природы</w:t>
            </w:r>
          </w:p>
        </w:tc>
        <w:tc>
          <w:tcPr>
            <w:tcW w:w="1559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C5DD6" w:rsidRPr="00522B09" w:rsidTr="001662B7">
        <w:trPr>
          <w:jc w:val="center"/>
        </w:trPr>
        <w:tc>
          <w:tcPr>
            <w:tcW w:w="3544" w:type="dxa"/>
          </w:tcPr>
          <w:p w:rsidR="003C5DD6" w:rsidRPr="00522B09" w:rsidRDefault="003C5DD6" w:rsidP="001662B7">
            <w:pPr>
              <w:jc w:val="both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1559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22B09">
              <w:rPr>
                <w:b/>
                <w:sz w:val="24"/>
                <w:szCs w:val="24"/>
              </w:rPr>
              <w:t>0ч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</w:tr>
      <w:tr w:rsidR="003C5DD6" w:rsidRPr="00522B09" w:rsidTr="001662B7">
        <w:trPr>
          <w:jc w:val="center"/>
        </w:trPr>
        <w:tc>
          <w:tcPr>
            <w:tcW w:w="3544" w:type="dxa"/>
          </w:tcPr>
          <w:p w:rsidR="003C5DD6" w:rsidRPr="00522B09" w:rsidRDefault="003C5DD6" w:rsidP="001662B7">
            <w:pPr>
              <w:jc w:val="both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559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C5DD6" w:rsidRPr="00522B09" w:rsidTr="001662B7">
        <w:trPr>
          <w:jc w:val="center"/>
        </w:trPr>
        <w:tc>
          <w:tcPr>
            <w:tcW w:w="3544" w:type="dxa"/>
          </w:tcPr>
          <w:p w:rsidR="003C5DD6" w:rsidRPr="00522B09" w:rsidRDefault="003C5DD6" w:rsidP="001662B7">
            <w:pPr>
              <w:jc w:val="both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1559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22B09">
              <w:rPr>
                <w:b/>
                <w:sz w:val="24"/>
                <w:szCs w:val="24"/>
              </w:rPr>
              <w:t>4ч</w:t>
            </w:r>
          </w:p>
        </w:tc>
      </w:tr>
      <w:tr w:rsidR="003C5DD6" w:rsidRPr="00522B09" w:rsidTr="001662B7">
        <w:trPr>
          <w:jc w:val="center"/>
        </w:trPr>
        <w:tc>
          <w:tcPr>
            <w:tcW w:w="3544" w:type="dxa"/>
          </w:tcPr>
          <w:p w:rsidR="003C5DD6" w:rsidRPr="00522B09" w:rsidRDefault="003C5DD6" w:rsidP="001662B7">
            <w:pPr>
              <w:jc w:val="both"/>
              <w:rPr>
                <w:b/>
                <w:sz w:val="24"/>
                <w:szCs w:val="24"/>
              </w:rPr>
            </w:pPr>
            <w:r w:rsidRPr="00522B09">
              <w:rPr>
                <w:b/>
                <w:bCs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1559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>4ч</w:t>
            </w:r>
          </w:p>
        </w:tc>
      </w:tr>
      <w:tr w:rsidR="003C5DD6" w:rsidRPr="00522B09" w:rsidTr="001662B7">
        <w:trPr>
          <w:jc w:val="center"/>
        </w:trPr>
        <w:tc>
          <w:tcPr>
            <w:tcW w:w="3544" w:type="dxa"/>
          </w:tcPr>
          <w:p w:rsidR="003C5DD6" w:rsidRPr="00522B09" w:rsidRDefault="003C5DD6" w:rsidP="001662B7">
            <w:pPr>
              <w:jc w:val="both"/>
              <w:rPr>
                <w:b/>
                <w:sz w:val="24"/>
                <w:szCs w:val="24"/>
              </w:rPr>
            </w:pPr>
            <w:r w:rsidRPr="00522B09">
              <w:rPr>
                <w:b/>
                <w:bCs/>
                <w:sz w:val="24"/>
                <w:szCs w:val="24"/>
              </w:rPr>
              <w:t>Квантовая физика. Физика атома и атомного ядра</w:t>
            </w:r>
          </w:p>
        </w:tc>
        <w:tc>
          <w:tcPr>
            <w:tcW w:w="1559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</w:tr>
      <w:tr w:rsidR="003C5DD6" w:rsidRPr="00522B09" w:rsidTr="001662B7">
        <w:trPr>
          <w:jc w:val="center"/>
        </w:trPr>
        <w:tc>
          <w:tcPr>
            <w:tcW w:w="3544" w:type="dxa"/>
          </w:tcPr>
          <w:p w:rsidR="003C5DD6" w:rsidRPr="00522B09" w:rsidRDefault="003C5DD6" w:rsidP="001662B7">
            <w:pPr>
              <w:jc w:val="both"/>
              <w:rPr>
                <w:b/>
                <w:bCs/>
                <w:sz w:val="24"/>
                <w:szCs w:val="24"/>
              </w:rPr>
            </w:pPr>
            <w:r w:rsidRPr="00522B09">
              <w:rPr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1559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DD6" w:rsidRPr="00522B09" w:rsidRDefault="003C5DD6" w:rsidP="00166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</w:tr>
      <w:tr w:rsidR="003C5DD6" w:rsidRPr="00522B09" w:rsidTr="001662B7">
        <w:trPr>
          <w:jc w:val="center"/>
        </w:trPr>
        <w:tc>
          <w:tcPr>
            <w:tcW w:w="3544" w:type="dxa"/>
          </w:tcPr>
          <w:p w:rsidR="003C5DD6" w:rsidRPr="00522B09" w:rsidRDefault="003C5DD6" w:rsidP="001662B7">
            <w:pPr>
              <w:jc w:val="both"/>
              <w:rPr>
                <w:b/>
                <w:sz w:val="24"/>
                <w:szCs w:val="24"/>
              </w:rPr>
            </w:pPr>
            <w:r w:rsidRPr="00522B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522B09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C5DD6" w:rsidRPr="00522B09" w:rsidRDefault="003C5DD6" w:rsidP="001662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522B09">
              <w:rPr>
                <w:b/>
                <w:sz w:val="24"/>
                <w:szCs w:val="24"/>
              </w:rPr>
              <w:t>ч</w:t>
            </w:r>
          </w:p>
        </w:tc>
      </w:tr>
    </w:tbl>
    <w:p w:rsidR="006D1998" w:rsidRDefault="006D1998"/>
    <w:sectPr w:rsidR="006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66A1"/>
    <w:multiLevelType w:val="hybridMultilevel"/>
    <w:tmpl w:val="DCF410F6"/>
    <w:lvl w:ilvl="0" w:tplc="7D58F9C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6"/>
    <w:rsid w:val="003C5DD6"/>
    <w:rsid w:val="006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C5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C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C5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C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2021-01-15T12:06:00Z</dcterms:created>
  <dcterms:modified xsi:type="dcterms:W3CDTF">2021-01-15T12:07:00Z</dcterms:modified>
</cp:coreProperties>
</file>