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A6" w:rsidRPr="0012521D" w:rsidRDefault="000A424E" w:rsidP="00125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1D">
        <w:rPr>
          <w:rFonts w:ascii="Times New Roman" w:hAnsi="Times New Roman" w:cs="Times New Roman"/>
          <w:b/>
          <w:sz w:val="28"/>
          <w:szCs w:val="28"/>
        </w:rPr>
        <w:t>Ответственность родителей</w:t>
      </w:r>
    </w:p>
    <w:p w:rsidR="000A424E" w:rsidRPr="0012521D" w:rsidRDefault="000A424E">
      <w:pPr>
        <w:rPr>
          <w:rFonts w:ascii="Times New Roman" w:hAnsi="Times New Roman" w:cs="Times New Roman"/>
          <w:b/>
          <w:sz w:val="24"/>
          <w:szCs w:val="24"/>
        </w:rPr>
      </w:pPr>
      <w:r w:rsidRPr="0012521D">
        <w:rPr>
          <w:rFonts w:ascii="Times New Roman" w:hAnsi="Times New Roman" w:cs="Times New Roman"/>
          <w:b/>
          <w:sz w:val="24"/>
          <w:szCs w:val="24"/>
        </w:rPr>
        <w:t>1. Закон Мурманской области от 06.06.2003 г. № 401-01-ЗМО (в редакции закона Мурманской области от 28.10.2011 г. № 1398-01-ЗМО):</w:t>
      </w:r>
    </w:p>
    <w:p w:rsidR="000A424E" w:rsidRPr="0012521D" w:rsidRDefault="000A424E" w:rsidP="0012521D">
      <w:pPr>
        <w:jc w:val="both"/>
        <w:rPr>
          <w:rFonts w:ascii="Times New Roman" w:hAnsi="Times New Roman" w:cs="Times New Roman"/>
          <w:sz w:val="24"/>
          <w:szCs w:val="24"/>
        </w:rPr>
      </w:pPr>
      <w:r w:rsidRPr="0012521D">
        <w:rPr>
          <w:rFonts w:ascii="Times New Roman" w:hAnsi="Times New Roman" w:cs="Times New Roman"/>
          <w:sz w:val="24"/>
          <w:szCs w:val="24"/>
        </w:rPr>
        <w:t xml:space="preserve">п.1. </w:t>
      </w:r>
      <w:proofErr w:type="gramStart"/>
      <w:r w:rsidRPr="0012521D">
        <w:rPr>
          <w:rFonts w:ascii="Times New Roman" w:hAnsi="Times New Roman" w:cs="Times New Roman"/>
          <w:sz w:val="24"/>
          <w:szCs w:val="24"/>
        </w:rPr>
        <w:t xml:space="preserve">Допущение нахождения несовершеннолетнего </w:t>
      </w:r>
      <w:r w:rsidRPr="00500DA6">
        <w:rPr>
          <w:rFonts w:ascii="Times New Roman" w:hAnsi="Times New Roman" w:cs="Times New Roman"/>
          <w:b/>
          <w:sz w:val="24"/>
          <w:szCs w:val="24"/>
        </w:rPr>
        <w:t>(в возрасте до 14 лет)</w:t>
      </w:r>
      <w:r w:rsidRPr="0012521D">
        <w:rPr>
          <w:rFonts w:ascii="Times New Roman" w:hAnsi="Times New Roman" w:cs="Times New Roman"/>
          <w:sz w:val="24"/>
          <w:szCs w:val="24"/>
        </w:rPr>
        <w:t xml:space="preserve"> в общественных местах, в т.ч. на улицах, стадионах, вокзалах, в парках, скверах, транспортных средствах общего пользования, а также на объектах (территориях, в помещениях) юридических лиц или лиц, осуществляющих предпринимательскую деятельность без образования юридического лица в сфере развлечения (досуга), в том числе в ресторанах, кафе, барах, клубах, дискотеках, </w:t>
      </w:r>
      <w:r w:rsidR="002A1890" w:rsidRPr="0012521D">
        <w:rPr>
          <w:rFonts w:ascii="Times New Roman" w:hAnsi="Times New Roman" w:cs="Times New Roman"/>
          <w:sz w:val="24"/>
          <w:szCs w:val="24"/>
        </w:rPr>
        <w:t>компьютерных залах, помещениях, оборудованных</w:t>
      </w:r>
      <w:proofErr w:type="gramEnd"/>
      <w:r w:rsidR="002A1890" w:rsidRPr="00125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890" w:rsidRPr="0012521D">
        <w:rPr>
          <w:rFonts w:ascii="Times New Roman" w:hAnsi="Times New Roman" w:cs="Times New Roman"/>
          <w:sz w:val="24"/>
          <w:szCs w:val="24"/>
        </w:rPr>
        <w:t xml:space="preserve">для предоставления услуг доступа в Интернет, а также на открытых танцевальных площадках, </w:t>
      </w:r>
      <w:r w:rsidR="002A1890" w:rsidRPr="00500DA6">
        <w:rPr>
          <w:rFonts w:ascii="Times New Roman" w:hAnsi="Times New Roman" w:cs="Times New Roman"/>
          <w:b/>
          <w:sz w:val="24"/>
          <w:szCs w:val="24"/>
        </w:rPr>
        <w:t>с 22 часов до 06 часов, в летнее время с 23 часов до 06 часов</w:t>
      </w:r>
      <w:r w:rsidR="002A1890" w:rsidRPr="0012521D">
        <w:rPr>
          <w:rFonts w:ascii="Times New Roman" w:hAnsi="Times New Roman" w:cs="Times New Roman"/>
          <w:sz w:val="24"/>
          <w:szCs w:val="24"/>
        </w:rPr>
        <w:t xml:space="preserve"> без сопровождения родителей (лиц, их заменяющих) или лиц, осуществляющих мероприятия с участием детей, - влечет </w:t>
      </w:r>
      <w:r w:rsidR="002A1890" w:rsidRPr="00500DA6">
        <w:rPr>
          <w:rFonts w:ascii="Times New Roman" w:hAnsi="Times New Roman" w:cs="Times New Roman"/>
          <w:b/>
          <w:sz w:val="24"/>
          <w:szCs w:val="24"/>
        </w:rPr>
        <w:t>наложение административного штрафа на родителей (лиц, их заменяющих) или лиц, осуществляющих мероприятия с участием детей, в размере от 200</w:t>
      </w:r>
      <w:proofErr w:type="gramEnd"/>
      <w:r w:rsidR="002A1890" w:rsidRPr="00500DA6">
        <w:rPr>
          <w:rFonts w:ascii="Times New Roman" w:hAnsi="Times New Roman" w:cs="Times New Roman"/>
          <w:b/>
          <w:sz w:val="24"/>
          <w:szCs w:val="24"/>
        </w:rPr>
        <w:t xml:space="preserve"> до 500 рублей;</w:t>
      </w:r>
      <w:r w:rsidR="002A1890" w:rsidRPr="0012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890" w:rsidRPr="00500DA6" w:rsidRDefault="002A1890" w:rsidP="00125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21D">
        <w:rPr>
          <w:rFonts w:ascii="Times New Roman" w:hAnsi="Times New Roman" w:cs="Times New Roman"/>
          <w:sz w:val="24"/>
          <w:szCs w:val="24"/>
        </w:rPr>
        <w:t xml:space="preserve">п.2. </w:t>
      </w:r>
      <w:proofErr w:type="gramStart"/>
      <w:r w:rsidRPr="0012521D">
        <w:rPr>
          <w:rFonts w:ascii="Times New Roman" w:hAnsi="Times New Roman" w:cs="Times New Roman"/>
          <w:sz w:val="24"/>
          <w:szCs w:val="24"/>
        </w:rPr>
        <w:t xml:space="preserve">Допущение нахождения несовершеннолетнего </w:t>
      </w:r>
      <w:r w:rsidRPr="00500DA6">
        <w:rPr>
          <w:rFonts w:ascii="Times New Roman" w:hAnsi="Times New Roman" w:cs="Times New Roman"/>
          <w:b/>
          <w:sz w:val="24"/>
          <w:szCs w:val="24"/>
        </w:rPr>
        <w:t>(в возрасте от 14 до 16 лет)</w:t>
      </w:r>
      <w:r w:rsidRPr="0012521D">
        <w:rPr>
          <w:rFonts w:ascii="Times New Roman" w:hAnsi="Times New Roman" w:cs="Times New Roman"/>
          <w:sz w:val="24"/>
          <w:szCs w:val="24"/>
        </w:rPr>
        <w:t xml:space="preserve"> в общественных местах… </w:t>
      </w:r>
      <w:r w:rsidRPr="00500DA6">
        <w:rPr>
          <w:rFonts w:ascii="Times New Roman" w:hAnsi="Times New Roman" w:cs="Times New Roman"/>
          <w:b/>
          <w:sz w:val="24"/>
          <w:szCs w:val="24"/>
        </w:rPr>
        <w:t>с 22 часов до 06 часов, в летнее время с 23 часов до 06 часов</w:t>
      </w:r>
      <w:r w:rsidRPr="0012521D">
        <w:rPr>
          <w:rFonts w:ascii="Times New Roman" w:hAnsi="Times New Roman" w:cs="Times New Roman"/>
          <w:sz w:val="24"/>
          <w:szCs w:val="24"/>
        </w:rPr>
        <w:t xml:space="preserve"> без сопровождения родителей (лиц, их заменяющих) или лиц, осуществляющих мероприятия с участием детей, - влечет </w:t>
      </w:r>
      <w:r w:rsidRPr="00500DA6">
        <w:rPr>
          <w:rFonts w:ascii="Times New Roman" w:hAnsi="Times New Roman" w:cs="Times New Roman"/>
          <w:b/>
          <w:sz w:val="24"/>
          <w:szCs w:val="24"/>
        </w:rPr>
        <w:t>наложение административного штрафа на родителей (лиц, их заменяющих) или лиц, осуществляющих мероприятия с участием детей, в размере от</w:t>
      </w:r>
      <w:proofErr w:type="gramEnd"/>
      <w:r w:rsidRPr="00500DA6">
        <w:rPr>
          <w:rFonts w:ascii="Times New Roman" w:hAnsi="Times New Roman" w:cs="Times New Roman"/>
          <w:b/>
          <w:sz w:val="24"/>
          <w:szCs w:val="24"/>
        </w:rPr>
        <w:t xml:space="preserve"> 100 до 300 рублей; </w:t>
      </w:r>
    </w:p>
    <w:p w:rsidR="00AB2CFD" w:rsidRPr="00500DA6" w:rsidRDefault="002A1890" w:rsidP="00125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521D">
        <w:rPr>
          <w:rFonts w:ascii="Times New Roman" w:hAnsi="Times New Roman" w:cs="Times New Roman"/>
          <w:sz w:val="24"/>
          <w:szCs w:val="24"/>
        </w:rPr>
        <w:t>п.3 Действия, указанные в п.1, п.2, совершенные повторно в течение года с момента назн</w:t>
      </w:r>
      <w:r w:rsidR="00AB2CFD" w:rsidRPr="0012521D">
        <w:rPr>
          <w:rFonts w:ascii="Times New Roman" w:hAnsi="Times New Roman" w:cs="Times New Roman"/>
          <w:sz w:val="24"/>
          <w:szCs w:val="24"/>
        </w:rPr>
        <w:t xml:space="preserve">ачения административного наказания, влекут наложение административного штрафа на родителей (лиц, их заменяющих) или лиц, осуществляющих мероприятия с участием детей, - </w:t>
      </w:r>
      <w:r w:rsidR="00AB2CFD" w:rsidRPr="00500DA6">
        <w:rPr>
          <w:rFonts w:ascii="Times New Roman" w:hAnsi="Times New Roman" w:cs="Times New Roman"/>
          <w:b/>
          <w:sz w:val="24"/>
          <w:szCs w:val="24"/>
        </w:rPr>
        <w:t xml:space="preserve">влечет наложение административного штрафа на родителей (лиц, их заменяющих) или лиц, осуществляющих мероприятия с участием детей, в размере от 200 до 500 рублей; </w:t>
      </w:r>
      <w:proofErr w:type="gramEnd"/>
    </w:p>
    <w:p w:rsidR="0012521D" w:rsidRPr="00500DA6" w:rsidRDefault="00AB2CFD" w:rsidP="00125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21D">
        <w:rPr>
          <w:rFonts w:ascii="Times New Roman" w:hAnsi="Times New Roman" w:cs="Times New Roman"/>
          <w:sz w:val="24"/>
          <w:szCs w:val="24"/>
        </w:rPr>
        <w:t xml:space="preserve">п.4 Допущение </w:t>
      </w:r>
      <w:r w:rsidR="0012521D" w:rsidRPr="0012521D">
        <w:rPr>
          <w:rFonts w:ascii="Times New Roman" w:hAnsi="Times New Roman" w:cs="Times New Roman"/>
          <w:sz w:val="24"/>
          <w:szCs w:val="24"/>
        </w:rPr>
        <w:t xml:space="preserve">просмотра несовершеннолетним </w:t>
      </w:r>
      <w:r w:rsidR="0012521D" w:rsidRPr="00500DA6">
        <w:rPr>
          <w:rFonts w:ascii="Times New Roman" w:hAnsi="Times New Roman" w:cs="Times New Roman"/>
          <w:b/>
          <w:sz w:val="24"/>
          <w:szCs w:val="24"/>
        </w:rPr>
        <w:t>(в возрасте до 14 лет)</w:t>
      </w:r>
      <w:r w:rsidR="0012521D" w:rsidRPr="0012521D">
        <w:rPr>
          <w:rFonts w:ascii="Times New Roman" w:hAnsi="Times New Roman" w:cs="Times New Roman"/>
          <w:sz w:val="24"/>
          <w:szCs w:val="24"/>
        </w:rPr>
        <w:t xml:space="preserve"> кино-, видеофильмов, которые не рекомендованы для детей соответствующей категории, организаторами просмотра – влечет  наложение административного штрафа </w:t>
      </w:r>
      <w:r w:rsidR="0012521D" w:rsidRPr="00500DA6">
        <w:rPr>
          <w:rFonts w:ascii="Times New Roman" w:hAnsi="Times New Roman" w:cs="Times New Roman"/>
          <w:b/>
          <w:sz w:val="24"/>
          <w:szCs w:val="24"/>
        </w:rPr>
        <w:t xml:space="preserve">на родителей (лиц, их заменяющих) или лиц, осуществляющих мероприятия с участием детей, в размере от 500 до 1000 рублей; </w:t>
      </w:r>
    </w:p>
    <w:p w:rsidR="0012521D" w:rsidRPr="00500DA6" w:rsidRDefault="0012521D" w:rsidP="00125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21D">
        <w:rPr>
          <w:rFonts w:ascii="Times New Roman" w:hAnsi="Times New Roman" w:cs="Times New Roman"/>
          <w:sz w:val="24"/>
          <w:szCs w:val="24"/>
        </w:rPr>
        <w:t xml:space="preserve">п.5. Допущение просмотра несовершеннолетним </w:t>
      </w:r>
      <w:r w:rsidRPr="00500DA6">
        <w:rPr>
          <w:rFonts w:ascii="Times New Roman" w:hAnsi="Times New Roman" w:cs="Times New Roman"/>
          <w:b/>
          <w:sz w:val="24"/>
          <w:szCs w:val="24"/>
        </w:rPr>
        <w:t>(в возрасте от 14 до 18 лет)</w:t>
      </w:r>
      <w:r w:rsidRPr="0012521D">
        <w:rPr>
          <w:rFonts w:ascii="Times New Roman" w:hAnsi="Times New Roman" w:cs="Times New Roman"/>
          <w:sz w:val="24"/>
          <w:szCs w:val="24"/>
        </w:rPr>
        <w:t xml:space="preserve"> кино-, видеофильмов, которые не рекомендованы для детей соответствующей категории, организаторами просмотра – влечет  наложение административного штрафа </w:t>
      </w:r>
      <w:r w:rsidRPr="00500DA6">
        <w:rPr>
          <w:rFonts w:ascii="Times New Roman" w:hAnsi="Times New Roman" w:cs="Times New Roman"/>
          <w:b/>
          <w:sz w:val="24"/>
          <w:szCs w:val="24"/>
        </w:rPr>
        <w:t>на родителей (лиц, их заменяющих) или лиц, осуществляющих мероприятия с участием детей, в размере от  200 до 500 рублей.</w:t>
      </w:r>
    </w:p>
    <w:p w:rsidR="0012521D" w:rsidRDefault="0012521D" w:rsidP="00125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1D" w:rsidRDefault="0012521D" w:rsidP="00125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1D" w:rsidRDefault="0012521D" w:rsidP="00125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DA6" w:rsidRPr="00500DA6" w:rsidRDefault="00500DA6" w:rsidP="00500D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00DA6">
        <w:rPr>
          <w:rFonts w:ascii="Arial" w:eastAsia="Times New Roman" w:hAnsi="Arial" w:cs="Arial"/>
          <w:vanish/>
          <w:sz w:val="16"/>
          <w:szCs w:val="16"/>
        </w:rPr>
        <w:lastRenderedPageBreak/>
        <w:t>Начало формы</w:t>
      </w:r>
    </w:p>
    <w:p w:rsidR="00500DA6" w:rsidRPr="00500DA6" w:rsidRDefault="00500DA6" w:rsidP="0050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DA6" w:rsidRPr="00500DA6" w:rsidRDefault="00500DA6" w:rsidP="00500D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00DA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4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500DA6" w:rsidRPr="00500DA6" w:rsidTr="0050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DA6" w:rsidRPr="00500DA6" w:rsidRDefault="00500DA6" w:rsidP="00500DA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Правовые аспекты, связанные с ответственностью родителей за воспитание детей.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Семья -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      </w: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Российской Федерации п. 2 ст. 38 Конституции установлено, что забота о детях, их воспитании — равное право и обязанность родителей. Данная конституционная норма обеспечивается и конкретизируется семейным законодательством РФ. Ст. 61 СК гласит, что родители имеют равные права и 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несут равные обязанности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своих детей (родительские права).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Родительские права основаны на происхождении детей, удостоверенном в установленном законом порядке.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родительскими правами понимается совокупность прав и обязанностей, которыми наделяются родители, как субъекты родительских правоотношений (родительские правоотношения — это правоотношения между родителями и детьми).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К личным неимущественным правам родителей относятся:</w:t>
            </w:r>
          </w:p>
          <w:p w:rsidR="00500DA6" w:rsidRPr="00500DA6" w:rsidRDefault="00500DA6" w:rsidP="00500D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воспитание и образование детей,</w:t>
            </w:r>
          </w:p>
          <w:p w:rsidR="00500DA6" w:rsidRPr="00500DA6" w:rsidRDefault="00500DA6" w:rsidP="00500D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защиту прав и интересов детей,</w:t>
            </w:r>
          </w:p>
          <w:p w:rsidR="00500DA6" w:rsidRPr="00500DA6" w:rsidRDefault="00500DA6" w:rsidP="00500D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защиту родительских прав.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Семейный Кодекс. Глава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12. ПРАВА И ОБЯЗАННОСТИ РОДИТЕЛЕЙ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61. Равенство прав и обязанностей родителей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Родители имеют равные права и 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несут равные обязанности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своих детей (родительские права).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ч. 2 ст. 38 Конституции РФ - забота о детях, их воспитание - равное право и обязанность родителей. Следовательно, речь идет не только о нравственном долге каждого родителя, но и о его конституционных правах и обязанностях. Наделение родителей правами в отношении их несовершеннолетних детей означает, что им предоставляется возможность совершать одобряемые, желательные с точки зрения государства действия и поступки, направленные на благо ребенка. Права родителей порождают соответствующие обязанности.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ступление в брак и эмансипация (п. 2 ст. 21 ГК и ст. 27 ГК).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Статья 63. Права и обязанности родителей по воспитанию и образованию детей 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Родители имеют право и обязаны воспитывать своих детей.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Родители имеют преимущественное право на воспитание своих детей перед всеми другими лицами.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воспитание ребенка есть личное неотъемлемое право каждого родителя. Утратить это право можно лишь в случаях, предусмотренных законом: при лишении родительских прав и усыновлении ребенка </w:t>
            </w:r>
            <w:r w:rsidRPr="00500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(см. ст. ст. 69, 70 и 140 СК и комментарий </w:t>
            </w:r>
            <w:r w:rsidRPr="00500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 ним)</w:t>
            </w: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Право на воспитание заключается в предоставлении родителям возможности лично воспитывать своих детей. При этом родители свободны в выборе способов и методов воспитания, согласующихся с развивающимися способностями ребенка </w:t>
            </w:r>
            <w:r w:rsidRPr="00500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(п. 2 ст. 14 Конвенц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ии ОО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 о правах ребенка)</w:t>
            </w: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 родителей на воспитание детей обеспечивается не только и не столько благодаря помощи государства, а главным образом исполнением родителями обязанностей по их воспитанию. В круг этих обязанностей входит забота о здоровье, физическом, психическом и нравственном развитии ребенка. Таковы в самом общем виде наиболее важные обязанности родителей, составляющие как бы две группы. Одна имеет прямое отношение к физическому развитию ребенка, которое во многом зависит от его питания, среды обитания и пр. Вторая касается психического, духовного, нравственного развития несовершеннолетнего и предполагает существование более сложных по своей природе средств и методов формирования ребенка как личности. В настоящее время все более очевидной становится роль родителей в исполнении обязанностей подобного рода. Именно от этого во многом зависит духовный мир ребенка, его готовность к межличностному общению, стремление к знаниям, способность властвовать над своим умом и чувствами. Выполнение родительских обязанностей не только способствует реализации родительских прав, но и служит образцом желаемого, одобряемого поведения - его моделью.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Обладающие родительскими правами лица несут ответственность за воспитание и развитие своих детей. Эта ответственность является общей и обязательной для обоих родителей, где бы они ни 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находились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определяет особое значение ответственности родителей в обеспечении прав и интересов своих детей. Одновременно оказывается воздействие на формирование чувства ответственности за ребенка, его воспитание, от полноты которого в значительной степени зависит качество семейного воспитания.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Предполагается существование ответственности, как нравственного порядка, так и предусмотренной различными отраслями законодательства (административного, гражданского, семейного, уголовного и др.). В первом случае ответственность влечет за собой моральное осуждение, во втором - дополнительное обременение или даже наказание в установленном законом порядке. Под дополнительным обременением понимаются неблагоприятные для нарушителя прав последствия, выходящие за рамки принудительного исполнения обязанностей. Типичной ответственностью за ненадлежащее семейное воспитание детей является лишение родительских пра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00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комментарий к ст. 69 СК)</w:t>
            </w: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Родители обязаны обеспечить получение детьми основного общего образования.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РФ "Об образовании" рассматривает образование как целенаправленный процесс воспитания и обучения в интересах человека, общества, государства. Этот процесс обеспечивает не только государство, но и родители.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Согласно п. 4 ст. 43 Конституции РФ родители или лица, их заменяющие, обеспечивают получение детьми основного общего образования, т.е. образования в объеме 9 классов общеобразовательной школы. В повседневной жизни выполнение этой обязанности родителями заключается в обеспечении того, чтобы их ребенок учился. Он может совмещать свою учебу с работой, творческой, предпринимательской, коммерческой деятельностью, но какой бы ни была семейная ситуация, уровень материальной обеспеченности семьи, состояние здоровья родителей,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ребенок должен получить необходимое образование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Уклонение от выполнения этой обязанности служит основанием для лишения родительских прав, отстранения опекуна (попечителя).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родителей также зависит, какое дополнительное образование и где получат их дети.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Свое право выбора родители осуществляют с учетом мнения ребенка. При этом неважно, сколько ему лет. </w:t>
            </w: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младшего возраста может иметь значение привязанность к друзьям, с которыми он хотел бы учиться, его способности, склонности. Дети 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старшего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действуют осознанно и реалистично, сообразуя свой выбор со своей будущей профессиональной ориентацией. На выбор родителем и его ребенком вида образовательного учреждения, формы обучения оказывает воздействие и состояние здоровья ребенка, степень материальной обеспеченности семьи, семейные традиции, профессия родителей и т.п. В любом случае учет мнения ребенка означает уважительное к нему отношение. Однако родители вправе не посчитаться с точкой зрения несовершеннолетнего, если она противоречит его интересам или ее невозможно реализовать по объективным причинам.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64. Права и обязанности родителей по защите прав и интересов детей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Защита прав и интересов детей возлагается на их родителей.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числу важных прав и обязанностей обоих родителей относится защита ими прав и интересов своего ребенка. Предоставляя родителям возможность защищать ребенка, возлагая на них подобного рода обязанность, государство, во-первых, стремится не допустить незащищенности несовершеннолетнего, во-вторых, подчеркивает, что речь идет о гражданском 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долге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всего родителей. Защита родителями прав и интересов ребенка осуществляется в соответствии со ст. 8 СК (см. комментарий к этой статье). Предметом защиты являются все права детей, перечисленные в ст. ст. 54 - 58, 60 СК. В круг объектов защиты входят также жилищные, наследственные и другие права ребенка, в числе которых и его права как члена общества (на охрану жизни и здоровья, социальное обеспечение, защиту чести и достоинства и др.). Способы защиты зависят от специфики принадлежащих ребенку прав, характера правонарушения, возраста несовершеннолетнего и др. Родители в полной мере защищают права и интересы ребенка, которому нет 14 лет. А подросткам старшего возраста они помогают себя защищать. При отсутствии единого мнения, кому из родителей и как защищать своего ребенка, возникшие разногласия могут быть разрешены по желанию родителей органами опеки и попечительства.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указание на родителей как обладателей прав и обязанностей по защите прав и интересов ребенка означает, что они являются его законными представителями без специального на то полномочия. Им достаточно в необходимых случаях предъявить свидетельство о рождении своего ребенка. Родители, будучи его законными представителями, могут иметь дело с любыми физическими и юридическими лицами, в том числе с органами местного самоуправления, внутренних дел, судом и прокуратурой. Причем вовсе не обязательно ждать, когда состоится нарушение прав или интересов ребенка. Родители могут совершать действия, направленные на предотвращение возможного правонарушения.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Противоречия между интересами родителей и детей любого возраста не относятся к исключительным событиям. Они могут возникать по разному поводу и касаться как личной, так и имущественной сферы отношений. В данном случае родители могут руководствоваться только собственными эгоистическими соображениями, либо </w:t>
            </w: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глубоко заблуждаться относительно правильного понимания потребностей своего ребенка. Но чем бы эти противоречия ни вызывались, в таких случаях возникает ситуация, когда нельзя доверять родителю роль представителя интересов своих детей.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65. Осуществление родительских прав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говорится о невозможности осуществления родительских прав в противоречии с интересами детей. Тем самым определяются допустимые пределы действий, поступков, связанных с семейным воспитанием. Это ориентир, которого надо придерживаться как в повседневной жизни, так и при разрешении разногласий и споров по вопросам воспитания ребенка. Для родителей главное - обеспечивать интересы своего ребенка, а не свои собственные.&lt;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 существуют более конкретные указания относительно того, что родители делать не вправе. Они не могут,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во-первых,</w:t>
            </w: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причинять вред физическому и психическому здоровью детей, их нравственному развитию,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во-вторых,</w:t>
            </w: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допускать в своей семейной педагогике преступное обращение с ребенком, его оскорбление, эксплуатацию.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первом случае</w:t>
            </w: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 сосредоточено на недопустимом конечном результате поведения родителей как воспитателей.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 втором</w:t>
            </w: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категорической форме запрещаются действия родителей разной степени опасности для ребенка - от пренебрежения его разумными запросами и потребностями, грубого с ним обращения до жестоких по своему характеру методов воспитания; от унижения ребенка как личности, оскорбления его словом и действием до эксплуатации ребенка, под которой следует понимать выходящее за рамки семейной педагогики использование помощи и труда ребенка независимо от возраста. Всякое отступление от этих правил чревато лишением родительских прав, отменой усыновления, отстранением опекуна (попечителя), досрочным расторжением договора о передаче ребенка на воспитание в семью.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несут ответственность за осуществление своих прав и обязанностей в ущерб правам и интересам ребенка. При этом имеется в виду не только злоупотребление родительскими правами, но и другие действия, поступки родителей, которые наносят или могут нанести ущерб правам и интересам ребенка как личности. То же самое можно сказать применительно к имущественным правам ребенка. Речь идет об ответственности, предусмотренной законом. 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может быть ответственность административно - правовая - ст. 5.35, 6.10, 20.22 КоАП, </w:t>
            </w:r>
            <w:proofErr w:type="spellStart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правовая - ст. ст. 1073, 1074 ГК, семейно - правовая - ст. 69 СК, уголовная - ст. 156 УК и др. Родители, осуществляющие родительские права в ущерб правам и интересам детей, несут ответственность в установленном законом порядке.</w:t>
            </w:r>
            <w:proofErr w:type="gramEnd"/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семейного воспитания детей включает в себя решение множества вопросов преимущественно педагогического свойства. Они решаются либо обоими родителями, либо одним из них с одобрения или молчаливого согласия другого. При этом предполагается, что оба родителя соблюдают интересы своего ребенка с учетом </w:t>
            </w: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мнения детей. Само собой разумеется, что учет мнения детей должен быть целесообразным с педагогической точки зрения.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жительства детей при раздельном проживании родителей устанавливается соглашением родителей.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другое.)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Кодекс РФ об административных правонарушениях 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6.10(2)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несовершеннолетнего в употребление спиртных напитков или одурманивающих веществ совершенные родителями или законными представителями, а также лицами, на которых возложены обязанности по обучению и воспитанию несовершеннолетних – влекут наложение адм. штрафа в размере от 15 до 20 мин. 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20.22.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в состоянии опьянения несовершеннолетних в возрасте до шестнадцати лет, а равно распитие ими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 влечет наложение административного штрафа на родителей или иных законных представителей несовершеннолетних в размере от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трех до пяти минимальных 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Ответственность по данной статье за подростков в возрасте до шестнадцати лет несут их родители.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для определения правонарушения достаточно появления несовершеннолетнего в состоянии алкогольного опьянения в общественном месте и употребление им любого спиртосодержащего продукта вне зависимости от содержащегося в нем алкоголя.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Несовершеннолетние в возрасте старше шестнадцати лет несут административную ответственность по ст. 20.21 КоАП самостоятельно в виде адм. штрафа в размере от 3 до 5 мин. 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размеров оплаты труда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либо адм. арест до 15 суток.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5.35.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</w:t>
            </w:r>
            <w:r w:rsidRPr="00500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одного до пяти минимальных </w:t>
            </w:r>
            <w:proofErr w:type="gramStart"/>
            <w:r w:rsidRPr="00500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размеров оплаты труда</w:t>
            </w:r>
            <w:proofErr w:type="gramEnd"/>
            <w:r w:rsidRPr="00500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00DA6" w:rsidRPr="00500DA6" w:rsidRDefault="00500DA6" w:rsidP="0050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521D" w:rsidRPr="0012521D" w:rsidRDefault="0012521D" w:rsidP="00500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1D" w:rsidRPr="0012521D" w:rsidRDefault="0012521D" w:rsidP="00125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253" w:rsidRPr="00181253" w:rsidRDefault="00181253" w:rsidP="001252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1253" w:rsidRPr="00181253" w:rsidSect="0018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448"/>
    <w:multiLevelType w:val="multilevel"/>
    <w:tmpl w:val="9366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D6750"/>
    <w:multiLevelType w:val="multilevel"/>
    <w:tmpl w:val="776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95348"/>
    <w:multiLevelType w:val="multilevel"/>
    <w:tmpl w:val="891203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7F26FF4"/>
    <w:multiLevelType w:val="multilevel"/>
    <w:tmpl w:val="4ED0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24E"/>
    <w:rsid w:val="000A424E"/>
    <w:rsid w:val="0012521D"/>
    <w:rsid w:val="00181253"/>
    <w:rsid w:val="001866EE"/>
    <w:rsid w:val="002A1890"/>
    <w:rsid w:val="00500DA6"/>
    <w:rsid w:val="00511B10"/>
    <w:rsid w:val="00777CE2"/>
    <w:rsid w:val="00A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E"/>
  </w:style>
  <w:style w:type="paragraph" w:styleId="2">
    <w:name w:val="heading 2"/>
    <w:basedOn w:val="a"/>
    <w:link w:val="20"/>
    <w:uiPriority w:val="9"/>
    <w:qFormat/>
    <w:rsid w:val="00500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0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D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0D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0D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0D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00DA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0D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00DA6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500DA6"/>
    <w:rPr>
      <w:color w:val="0000FF"/>
      <w:u w:val="single"/>
    </w:rPr>
  </w:style>
  <w:style w:type="character" w:customStyle="1" w:styleId="form-required">
    <w:name w:val="form-required"/>
    <w:basedOn w:val="a0"/>
    <w:rsid w:val="00500DA6"/>
  </w:style>
  <w:style w:type="character" w:styleId="a4">
    <w:name w:val="Emphasis"/>
    <w:basedOn w:val="a0"/>
    <w:uiPriority w:val="20"/>
    <w:qFormat/>
    <w:rsid w:val="00500DA6"/>
    <w:rPr>
      <w:i/>
      <w:iCs/>
    </w:rPr>
  </w:style>
  <w:style w:type="paragraph" w:styleId="a5">
    <w:name w:val="Normal (Web)"/>
    <w:basedOn w:val="a"/>
    <w:uiPriority w:val="99"/>
    <w:unhideWhenUsed/>
    <w:rsid w:val="005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0DA6"/>
    <w:rPr>
      <w:b/>
      <w:bCs/>
    </w:rPr>
  </w:style>
  <w:style w:type="table" w:styleId="a7">
    <w:name w:val="Table Grid"/>
    <w:basedOn w:val="a1"/>
    <w:uiPriority w:val="59"/>
    <w:rsid w:val="00181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Zavych3</dc:creator>
  <cp:keywords/>
  <dc:description/>
  <cp:lastModifiedBy>каб28</cp:lastModifiedBy>
  <cp:revision>6</cp:revision>
  <cp:lastPrinted>2012-10-31T14:53:00Z</cp:lastPrinted>
  <dcterms:created xsi:type="dcterms:W3CDTF">2011-12-21T08:42:00Z</dcterms:created>
  <dcterms:modified xsi:type="dcterms:W3CDTF">2016-10-20T07:02:00Z</dcterms:modified>
</cp:coreProperties>
</file>