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05" w:rsidRPr="00861FD0" w:rsidRDefault="00861FD0" w:rsidP="00123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61FD0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861FD0" w:rsidRPr="00861FD0" w:rsidRDefault="00861FD0" w:rsidP="00123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61FD0">
        <w:rPr>
          <w:rFonts w:ascii="Times New Roman" w:hAnsi="Times New Roman" w:cs="Times New Roman"/>
          <w:sz w:val="24"/>
          <w:szCs w:val="24"/>
        </w:rPr>
        <w:t xml:space="preserve">  Приказом № </w:t>
      </w:r>
      <w:r w:rsidR="00BF5F96">
        <w:rPr>
          <w:rFonts w:ascii="Times New Roman" w:hAnsi="Times New Roman" w:cs="Times New Roman"/>
          <w:sz w:val="24"/>
          <w:szCs w:val="24"/>
        </w:rPr>
        <w:t>201 от «30</w:t>
      </w:r>
      <w:r w:rsidRPr="00861FD0">
        <w:rPr>
          <w:rFonts w:ascii="Times New Roman" w:hAnsi="Times New Roman" w:cs="Times New Roman"/>
          <w:sz w:val="24"/>
          <w:szCs w:val="24"/>
        </w:rPr>
        <w:t>»</w:t>
      </w:r>
      <w:r w:rsidR="00BF5F96">
        <w:rPr>
          <w:rFonts w:ascii="Times New Roman" w:hAnsi="Times New Roman" w:cs="Times New Roman"/>
          <w:sz w:val="24"/>
          <w:szCs w:val="24"/>
        </w:rPr>
        <w:t xml:space="preserve"> мая </w:t>
      </w:r>
      <w:r w:rsidRPr="00861FD0">
        <w:rPr>
          <w:rFonts w:ascii="Times New Roman" w:hAnsi="Times New Roman" w:cs="Times New Roman"/>
          <w:sz w:val="24"/>
          <w:szCs w:val="24"/>
        </w:rPr>
        <w:t>2020г</w:t>
      </w:r>
    </w:p>
    <w:p w:rsidR="00861FD0" w:rsidRPr="00861FD0" w:rsidRDefault="00861FD0" w:rsidP="00123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FD0" w:rsidRPr="00861FD0" w:rsidRDefault="00861FD0" w:rsidP="00123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FD0" w:rsidRPr="00861FD0" w:rsidRDefault="00861FD0" w:rsidP="00123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FD0" w:rsidRPr="00123820" w:rsidRDefault="00861FD0" w:rsidP="00123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820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861FD0" w:rsidRPr="00123820" w:rsidRDefault="00861FD0" w:rsidP="00123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820">
        <w:rPr>
          <w:rFonts w:ascii="Times New Roman" w:hAnsi="Times New Roman" w:cs="Times New Roman"/>
          <w:b/>
          <w:sz w:val="24"/>
          <w:szCs w:val="24"/>
        </w:rPr>
        <w:t>организации индивидуального отбора при приеме либо переводе учащихся для  получения</w:t>
      </w:r>
      <w:r w:rsidR="00852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820">
        <w:rPr>
          <w:rFonts w:ascii="Times New Roman" w:hAnsi="Times New Roman" w:cs="Times New Roman"/>
          <w:b/>
          <w:sz w:val="24"/>
          <w:szCs w:val="24"/>
        </w:rPr>
        <w:t>среднего общего образования с углубленным изучением отдельных предметов либо профильного обучения</w:t>
      </w:r>
    </w:p>
    <w:p w:rsidR="00861FD0" w:rsidRPr="00123820" w:rsidRDefault="00861FD0" w:rsidP="00123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FD0" w:rsidRDefault="00861FD0" w:rsidP="0012382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Порядок организации индивидуального отбора при приеме либо переводе учащихся в образовательное учреждение для получения среднего общего образования с углубленным изучением отдельных учебных предметов или для профильного обучения (далее – Порядок) разработан на основе Федерального закона  от 29 декабря 2012г. № 273-ФЗ «об образовании в Российской Федерации», «порядка организации индивидуального отбора при приеме либо переводе учащихся в государственные и муниципальные образовательные организации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получения основного общего и среднего общего образования с углубленным изучением отдельных предметов или для профильного обучения», утвержденного Постановлением Прави</w:t>
      </w:r>
      <w:r w:rsidR="00A373B7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льства</w:t>
      </w:r>
      <w:r w:rsidR="00A373B7">
        <w:rPr>
          <w:rFonts w:ascii="Times New Roman" w:hAnsi="Times New Roman" w:cs="Times New Roman"/>
          <w:sz w:val="24"/>
          <w:szCs w:val="24"/>
        </w:rPr>
        <w:t xml:space="preserve"> Мурманской области от 03.03.2014 №100-ПП (с изменениями). Настоящий Порядок регламентирует организацию индивидуального отбора при приеме либо переводе учащихся для получения среднего общего образования с углубленным изучением отдельных учебных предметов или для профильного обучения (далее – индивидуальный отбор).</w:t>
      </w:r>
    </w:p>
    <w:p w:rsidR="00A373B7" w:rsidRDefault="00813D31" w:rsidP="0012382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открытии классов углубленного изучения отдельных учебных предметов и/или профильного обучения принимаются учреждением по согласованию с учредителем.</w:t>
      </w:r>
    </w:p>
    <w:p w:rsidR="00813D31" w:rsidRDefault="00813D31" w:rsidP="0012382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 углубленного изучения отдельных учебных предметов и/или профильного обучения открываются с учетом интересов учащихся, родителей (законных представителей).</w:t>
      </w:r>
    </w:p>
    <w:p w:rsidR="00813D31" w:rsidRDefault="00813D31" w:rsidP="0012382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индивидуального отбора могут быть все учащиеся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Североморск и соответствующие не менее чем одному критерию из предусмотренных пунктом 7 Порядка.</w:t>
      </w:r>
    </w:p>
    <w:p w:rsidR="00166407" w:rsidRDefault="00166407" w:rsidP="0012382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учащихся, родителей (законных представителей) о сроках, времени, месте подачи заявлений и процедуре индивидуального отбора осуществляется через официальный сайт учреждения в сети Интернет, информационные стенды, ученические и родительские собрания, средства массовой информации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30 дней до начала индивидуального отбора.</w:t>
      </w:r>
    </w:p>
    <w:p w:rsidR="00166407" w:rsidRDefault="00166407" w:rsidP="0012382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подают заявление на имя директора школы (форма заявления представлена в Приложении №1).</w:t>
      </w:r>
    </w:p>
    <w:p w:rsidR="00166407" w:rsidRDefault="00166407" w:rsidP="0012382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копии следующих документов учащихся:</w:t>
      </w:r>
    </w:p>
    <w:p w:rsidR="00166407" w:rsidRDefault="00166407" w:rsidP="0012382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ведомость успеваемости (или аттестат об основном общем образовании);</w:t>
      </w:r>
    </w:p>
    <w:p w:rsidR="00166407" w:rsidRDefault="00166407" w:rsidP="0012382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государственной итоговой аттестации (далее ГИА) по образовательным программам основного общего образования по общеобразовательным предметам, изучение которых предпола</w:t>
      </w:r>
      <w:r w:rsidR="00870435"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>ется на углубленном или профильном уровне</w:t>
      </w:r>
      <w:r w:rsidR="008704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870435">
        <w:rPr>
          <w:rFonts w:ascii="Times New Roman" w:hAnsi="Times New Roman" w:cs="Times New Roman"/>
          <w:sz w:val="24"/>
          <w:szCs w:val="24"/>
        </w:rPr>
        <w:t>результаты промежуточной аттестации обучающихся по данным предметам;</w:t>
      </w:r>
    </w:p>
    <w:p w:rsidR="00870435" w:rsidRDefault="00870435" w:rsidP="0012382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грамоты, дипломы, сертификаты, удостоверения, подтверждающие учебные, интеллектуальные, творческие и спортивные достижения (призовые места).</w:t>
      </w:r>
      <w:proofErr w:type="gramEnd"/>
    </w:p>
    <w:p w:rsidR="00870435" w:rsidRDefault="00870435" w:rsidP="0012382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общеобразовательных предметов по выбору, соответствующих профилям </w:t>
      </w:r>
      <w:r w:rsidR="00FD4D2E">
        <w:rPr>
          <w:rFonts w:ascii="Times New Roman" w:hAnsi="Times New Roman" w:cs="Times New Roman"/>
          <w:sz w:val="24"/>
          <w:szCs w:val="24"/>
        </w:rPr>
        <w:t>обучения на уровне среднего общего образования, утверждается приказом учредителя образовательной организации.</w:t>
      </w:r>
    </w:p>
    <w:p w:rsidR="00FD4D2E" w:rsidRDefault="00FD4D2E" w:rsidP="0012382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достоверность документов и своевременность их предоставления в комиссию индивидуального отбора несут родители (законные представители) учащихся.</w:t>
      </w:r>
    </w:p>
    <w:p w:rsidR="00FD4D2E" w:rsidRDefault="00FD4D2E" w:rsidP="0012382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7.Индивидуальный отбор учащихся осуществляется на основании следующих критериев:</w:t>
      </w:r>
    </w:p>
    <w:p w:rsidR="00FD4D2E" w:rsidRDefault="00FD4D2E" w:rsidP="0012382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наличие годовых (четвертных, полугодовых) отметок «хорошо» и «отлично»</w:t>
      </w:r>
      <w:r w:rsidR="00C16878">
        <w:rPr>
          <w:rFonts w:ascii="Times New Roman" w:hAnsi="Times New Roman" w:cs="Times New Roman"/>
          <w:sz w:val="24"/>
          <w:szCs w:val="24"/>
        </w:rPr>
        <w:t xml:space="preserve"> по соответствующему (им) учебному (</w:t>
      </w:r>
      <w:proofErr w:type="spellStart"/>
      <w:r w:rsidR="00C16878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C16878">
        <w:rPr>
          <w:rFonts w:ascii="Times New Roman" w:hAnsi="Times New Roman" w:cs="Times New Roman"/>
          <w:sz w:val="24"/>
          <w:szCs w:val="24"/>
        </w:rPr>
        <w:t>) предмету (</w:t>
      </w:r>
      <w:proofErr w:type="spellStart"/>
      <w:r w:rsidR="00C16878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C16878">
        <w:rPr>
          <w:rFonts w:ascii="Times New Roman" w:hAnsi="Times New Roman" w:cs="Times New Roman"/>
          <w:sz w:val="24"/>
          <w:szCs w:val="24"/>
        </w:rPr>
        <w:t>) за предшествующий (или текущий) период обучения;</w:t>
      </w:r>
      <w:proofErr w:type="gramEnd"/>
    </w:p>
    <w:p w:rsidR="00C16878" w:rsidRDefault="00C16878" w:rsidP="0012382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результатов ГИА по образовательным программам основного общего образования по учебным предметам по выбору (не менее двух), изучение которых предполагается на углубленном или профильном уровне (при условии проведения ГИА);</w:t>
      </w:r>
    </w:p>
    <w:p w:rsidR="00C16878" w:rsidRDefault="00C16878" w:rsidP="0012382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наличие документов, подтверждающих достижения (призовые места) в олимпиадах, интеллектуальных и спортивных состязаниях, конкурсных мероприятиях</w:t>
      </w:r>
      <w:r w:rsidR="00075AD7">
        <w:rPr>
          <w:rFonts w:ascii="Times New Roman" w:hAnsi="Times New Roman" w:cs="Times New Roman"/>
          <w:sz w:val="24"/>
          <w:szCs w:val="24"/>
        </w:rPr>
        <w:t xml:space="preserve"> в области искусства, научно-исследовательской деятельности, научно-технического творчества, спорта различных уровней (шкального, муниципального, регионального, всероссийского, международного) за последние 2 года в соответствии с профилем обучения.</w:t>
      </w:r>
      <w:proofErr w:type="gramEnd"/>
    </w:p>
    <w:p w:rsidR="00075AD7" w:rsidRDefault="00075AD7" w:rsidP="0012382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Индивидуальный отбор учащихся осуществляется экспертной комиссией, создаваемой директором школы, в состав которой включаются педагогические работники</w:t>
      </w:r>
      <w:r w:rsidR="0037410E">
        <w:rPr>
          <w:rFonts w:ascii="Times New Roman" w:hAnsi="Times New Roman" w:cs="Times New Roman"/>
          <w:sz w:val="24"/>
          <w:szCs w:val="24"/>
        </w:rPr>
        <w:t>, осуществляющие обучение по соответствующим учебным предметам, руководители предметных методических объединений, заместитель директора школы, курирующий вопросы качества обучения по программам углубленного изучения отдельных учебных предметов или профильного обучения, педагог-психолог, представители Совета школы (по согласованию), (далее – Комиссия).</w:t>
      </w:r>
      <w:proofErr w:type="gramEnd"/>
    </w:p>
    <w:p w:rsidR="0037410E" w:rsidRDefault="0037410E" w:rsidP="0012382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сроки работы Комиссии утверждаются директором школы по согласованию с Педагогическим советом школы и /или представителями Совета школы.</w:t>
      </w:r>
    </w:p>
    <w:p w:rsidR="0037410E" w:rsidRDefault="0037410E" w:rsidP="0012382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Индивидуальный отбор осуществляется в 3 этапа:</w:t>
      </w:r>
    </w:p>
    <w:p w:rsidR="0037410E" w:rsidRDefault="0037410E" w:rsidP="0012382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-1-ый этап – проведение экспертизы документов, указанных в пункте 6 Порядка на основании критериев, предусмотренных пунктом 7 Порядка;</w:t>
      </w:r>
    </w:p>
    <w:p w:rsidR="0037410E" w:rsidRDefault="0037410E" w:rsidP="0012382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- 2-ой этап – составление рейтинговый таблицы;</w:t>
      </w:r>
    </w:p>
    <w:p w:rsidR="0037410E" w:rsidRDefault="0037410E" w:rsidP="0012382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- 3-ий этап – принятие решения о зачислении учащихся.</w:t>
      </w:r>
    </w:p>
    <w:p w:rsidR="0037410E" w:rsidRDefault="0037410E" w:rsidP="0012382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4B2CAB">
        <w:rPr>
          <w:rFonts w:ascii="Times New Roman" w:hAnsi="Times New Roman" w:cs="Times New Roman"/>
          <w:sz w:val="24"/>
          <w:szCs w:val="24"/>
        </w:rPr>
        <w:t>Экспертиза документов проводится по бальной системе:</w:t>
      </w:r>
    </w:p>
    <w:p w:rsidR="004B2CAB" w:rsidRDefault="004B2CAB" w:rsidP="0012382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отметка «хорошо» и «отлично» по соответствующему  (им) учебному (</w:t>
      </w:r>
      <w:proofErr w:type="spellStart"/>
      <w:r>
        <w:rPr>
          <w:rFonts w:ascii="Times New Roman" w:hAnsi="Times New Roman" w:cs="Times New Roman"/>
          <w:sz w:val="24"/>
          <w:szCs w:val="24"/>
        </w:rPr>
        <w:t>ым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предмету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>) за предшествующий (или текущий) год обучения – 5 баллов за один предмет.</w:t>
      </w:r>
      <w:proofErr w:type="gramEnd"/>
    </w:p>
    <w:p w:rsidR="004B2CAB" w:rsidRDefault="00B662A6" w:rsidP="0012382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4B2CA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B2CAB">
        <w:rPr>
          <w:rFonts w:ascii="Times New Roman" w:hAnsi="Times New Roman" w:cs="Times New Roman"/>
          <w:sz w:val="24"/>
          <w:szCs w:val="24"/>
        </w:rPr>
        <w:t>тметка «хорошо» или «отлично» согласно результатам ГИА по образовательным программам основного общего образования по общеобразовательным предметам, изучение которых предполагается на углубленном или профильном уровне – 10 баллов за один предмет;</w:t>
      </w:r>
    </w:p>
    <w:p w:rsidR="004B2CAB" w:rsidRDefault="00B662A6" w:rsidP="0012382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4B2CA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B2CAB">
        <w:rPr>
          <w:rFonts w:ascii="Times New Roman" w:hAnsi="Times New Roman" w:cs="Times New Roman"/>
          <w:sz w:val="24"/>
          <w:szCs w:val="24"/>
        </w:rPr>
        <w:t xml:space="preserve">езультаты олимпиад и </w:t>
      </w:r>
      <w:r>
        <w:rPr>
          <w:rFonts w:ascii="Times New Roman" w:hAnsi="Times New Roman" w:cs="Times New Roman"/>
          <w:sz w:val="24"/>
          <w:szCs w:val="24"/>
        </w:rPr>
        <w:t>научно-исследовательской деятельности по образовательным программам основного общего образования по общеобразовательным предметам, изучение которых предполагается на углубленном или профильном уровне:</w:t>
      </w:r>
    </w:p>
    <w:p w:rsidR="00B662A6" w:rsidRDefault="00B662A6" w:rsidP="0012382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достижения школьного уровня – 2 балла за 1 достижение (призовое место) (не более 10 баллов за все достижения);</w:t>
      </w:r>
    </w:p>
    <w:p w:rsidR="00B662A6" w:rsidRDefault="00B662A6" w:rsidP="0012382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достижения муниципального уровня – 4 балла за 1 достижение (призовое место) (не более 20 баллов за все достижения); </w:t>
      </w:r>
    </w:p>
    <w:p w:rsidR="0037410E" w:rsidRDefault="00B662A6" w:rsidP="0012382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достижения регионального уровня – 10 баллов за 1 достижение (призовое место) (не более 30 баллов за все достижения);</w:t>
      </w:r>
    </w:p>
    <w:p w:rsidR="00B662A6" w:rsidRDefault="00B662A6" w:rsidP="0012382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достижения всероссийского уровня – 20 баллов за 1 достижение (призовое место) (не более 40 баллов за все достижения);</w:t>
      </w:r>
    </w:p>
    <w:p w:rsidR="00B662A6" w:rsidRDefault="00E03D72" w:rsidP="0012382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)р</w:t>
      </w:r>
      <w:proofErr w:type="gramEnd"/>
      <w:r>
        <w:rPr>
          <w:rFonts w:ascii="Times New Roman" w:hAnsi="Times New Roman" w:cs="Times New Roman"/>
          <w:sz w:val="24"/>
          <w:szCs w:val="24"/>
        </w:rPr>
        <w:t>езультаты интеллектуальных и спортивных состязаний, конкурсных мероприятий в области искусства, научно-технического творчества различного уровня:</w:t>
      </w:r>
    </w:p>
    <w:p w:rsidR="00E03D72" w:rsidRDefault="00E03D72" w:rsidP="0012382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достижения школьного уровня – 1 балл за 1 достижение (призовое место) (не более 5 баллов за все достижения);</w:t>
      </w:r>
    </w:p>
    <w:p w:rsidR="00E03D72" w:rsidRDefault="00E03D72" w:rsidP="0012382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достижения регионального  уровня – 2 балла за 1 достижение (призовое место) (не более 10 баллов за все достижения);</w:t>
      </w:r>
    </w:p>
    <w:p w:rsidR="00E03D72" w:rsidRDefault="00E03D72" w:rsidP="0012382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достижения муниципального  уровня – 3 балла за 1 достижение (призовое место) (не более 15 баллов за все достижения);</w:t>
      </w:r>
    </w:p>
    <w:p w:rsidR="00E03D72" w:rsidRDefault="00E03D72" w:rsidP="0012382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достижения муниципального  уровня – 4 балл за 1 достижение (призовое место) (не более 20 баллов за все достижения);</w:t>
      </w:r>
    </w:p>
    <w:p w:rsidR="00E03D72" w:rsidRDefault="00E03D72" w:rsidP="0012382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3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достижения муниципального  уровня – 5 балл за 1 достижение (призовое место) (не более 25 баллов за все достижения);</w:t>
      </w:r>
    </w:p>
    <w:p w:rsidR="00E03D72" w:rsidRDefault="00E03D72" w:rsidP="0012382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)р</w:t>
      </w:r>
      <w:proofErr w:type="gramEnd"/>
      <w:r>
        <w:rPr>
          <w:rFonts w:ascii="Times New Roman" w:hAnsi="Times New Roman" w:cs="Times New Roman"/>
          <w:sz w:val="24"/>
          <w:szCs w:val="24"/>
        </w:rPr>
        <w:t>езультаты дистанционных олимпиад, конкурсов и викторин:</w:t>
      </w:r>
    </w:p>
    <w:p w:rsidR="00E03D72" w:rsidRDefault="00E03D72" w:rsidP="0012382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достижения всероссийского уровня – 2 балла за 1 достижение (призовое место) (не более 10 баллов за все достижения);</w:t>
      </w:r>
    </w:p>
    <w:p w:rsidR="00E03D72" w:rsidRDefault="00E03D72" w:rsidP="0012382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-достижения международного уровня – 4 балла за 1 достижение (призовое место) (не более 20 баллов за все достижения).</w:t>
      </w:r>
    </w:p>
    <w:p w:rsidR="00E03D72" w:rsidRDefault="00E03D72" w:rsidP="0012382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Рейтинг учащихся составляется по мере убывания набранных ими баллов и оформляется протоколом комиссии не позднее 3 дней после проведения первого этапа индивидуального отбора.</w:t>
      </w:r>
    </w:p>
    <w:p w:rsidR="007A6BC6" w:rsidRDefault="00E03D72" w:rsidP="0012382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равных результатах индивидуального отбора учитывается средний балл аттестата об основном общем образовании</w:t>
      </w:r>
      <w:r w:rsidR="007A6BC6">
        <w:rPr>
          <w:rFonts w:ascii="Times New Roman" w:hAnsi="Times New Roman" w:cs="Times New Roman"/>
          <w:sz w:val="24"/>
          <w:szCs w:val="24"/>
        </w:rPr>
        <w:t xml:space="preserve"> (или ведомости успеваемости), исчисляемый как среднее арифметическое суммы промежуточных или итоговых отметок.</w:t>
      </w:r>
    </w:p>
    <w:p w:rsidR="007A6BC6" w:rsidRDefault="007A6BC6" w:rsidP="0012382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 учащихся доводится организацией до сведения родителей (законных представителей) через официальный сайт (при наличии согласия родителей) и школьные информационные стенды.</w:t>
      </w:r>
    </w:p>
    <w:p w:rsidR="007A6BC6" w:rsidRDefault="007A6BC6" w:rsidP="0012382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Зачисление учащихся осуществляется на основании протокола Комиссии по результатам индивидуального отбора (рейтинга учащихся) и оформляется приказом директора школы не позднее 5 дней до начала учебного года.</w:t>
      </w:r>
    </w:p>
    <w:p w:rsidR="007A6BC6" w:rsidRDefault="007A6BC6" w:rsidP="0012382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Информация об итогах индивидуального отбора и зачислении доводится до учащихся, родителей (законных представителей) и размещается на официальном сайте учреждении в сети Интернет не позднее 3 дней после зачисления.</w:t>
      </w:r>
    </w:p>
    <w:p w:rsidR="00123820" w:rsidRDefault="007A6BC6" w:rsidP="0012382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При переводе учащегося из другой организации, реализу</w:t>
      </w:r>
      <w:r w:rsidR="0012382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щей общеобразовательную программу соответствующего уровня, учащийся зачисляется при наличии свободных мест в организации в соответствии с критериями, указанными в </w:t>
      </w:r>
      <w:r w:rsidR="00123820">
        <w:rPr>
          <w:rFonts w:ascii="Times New Roman" w:hAnsi="Times New Roman" w:cs="Times New Roman"/>
          <w:sz w:val="24"/>
          <w:szCs w:val="24"/>
        </w:rPr>
        <w:t>пункте 7 Порядка.</w:t>
      </w:r>
    </w:p>
    <w:p w:rsidR="00123820" w:rsidRDefault="00123820" w:rsidP="001238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3820" w:rsidRDefault="00123820" w:rsidP="001238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3820" w:rsidRDefault="00123820" w:rsidP="001238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3820" w:rsidRDefault="00123820" w:rsidP="001238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 заседании</w:t>
      </w:r>
    </w:p>
    <w:p w:rsidR="00123820" w:rsidRDefault="00123820" w:rsidP="001238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123820" w:rsidRDefault="00123820" w:rsidP="001238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3D72" w:rsidRDefault="00BF5F96" w:rsidP="0012382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24</w:t>
      </w:r>
      <w:r w:rsidR="00123820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30</w:t>
      </w:r>
      <w:r w:rsidR="001238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bookmarkStart w:id="0" w:name="_GoBack"/>
      <w:bookmarkEnd w:id="0"/>
      <w:r w:rsidR="00123820">
        <w:rPr>
          <w:rFonts w:ascii="Times New Roman" w:hAnsi="Times New Roman" w:cs="Times New Roman"/>
          <w:sz w:val="24"/>
          <w:szCs w:val="24"/>
        </w:rPr>
        <w:t>2020г.</w:t>
      </w:r>
      <w:r w:rsidR="007A6BC6">
        <w:rPr>
          <w:rFonts w:ascii="Times New Roman" w:hAnsi="Times New Roman" w:cs="Times New Roman"/>
          <w:sz w:val="24"/>
          <w:szCs w:val="24"/>
        </w:rPr>
        <w:br/>
      </w:r>
      <w:r w:rsidR="00E03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435" w:rsidRDefault="00870435" w:rsidP="0012382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13D31" w:rsidRPr="00861FD0" w:rsidRDefault="00813D31" w:rsidP="0012382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813D31" w:rsidRPr="0086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067A7"/>
    <w:multiLevelType w:val="hybridMultilevel"/>
    <w:tmpl w:val="1780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0F"/>
    <w:rsid w:val="00075AD7"/>
    <w:rsid w:val="00123820"/>
    <w:rsid w:val="00166407"/>
    <w:rsid w:val="0037410E"/>
    <w:rsid w:val="004B2CAB"/>
    <w:rsid w:val="00717905"/>
    <w:rsid w:val="007A6BC6"/>
    <w:rsid w:val="00813D31"/>
    <w:rsid w:val="00852FB8"/>
    <w:rsid w:val="00861FD0"/>
    <w:rsid w:val="00870435"/>
    <w:rsid w:val="00A373B7"/>
    <w:rsid w:val="00B662A6"/>
    <w:rsid w:val="00BF5F96"/>
    <w:rsid w:val="00C16878"/>
    <w:rsid w:val="00D87B0F"/>
    <w:rsid w:val="00E03D72"/>
    <w:rsid w:val="00F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6</cp:revision>
  <cp:lastPrinted>2020-06-02T13:04:00Z</cp:lastPrinted>
  <dcterms:created xsi:type="dcterms:W3CDTF">2020-06-02T06:16:00Z</dcterms:created>
  <dcterms:modified xsi:type="dcterms:W3CDTF">2020-06-03T08:04:00Z</dcterms:modified>
</cp:coreProperties>
</file>