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36" w:rsidRPr="00626636" w:rsidRDefault="00626636" w:rsidP="00626636">
      <w:pPr>
        <w:pStyle w:val="a9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626636">
        <w:rPr>
          <w:rFonts w:ascii="Times New Roman" w:eastAsia="Times New Roman" w:hAnsi="Times New Roman" w:cs="Times New Roman"/>
          <w:b/>
          <w:noProof/>
          <w:color w:val="C00000"/>
          <w:sz w:val="28"/>
        </w:rPr>
        <w:drawing>
          <wp:anchor distT="0" distB="0" distL="114300" distR="114300" simplePos="0" relativeHeight="251660288" behindDoc="1" locked="0" layoutInCell="1" allowOverlap="1" wp14:anchorId="4633295F" wp14:editId="33C6F8A8">
            <wp:simplePos x="0" y="0"/>
            <wp:positionH relativeFrom="margin">
              <wp:posOffset>-318770</wp:posOffset>
            </wp:positionH>
            <wp:positionV relativeFrom="margin">
              <wp:posOffset>-112395</wp:posOffset>
            </wp:positionV>
            <wp:extent cx="1423686" cy="1234967"/>
            <wp:effectExtent l="0" t="0" r="5080" b="3810"/>
            <wp:wrapNone/>
            <wp:docPr id="4" name="Рисунок 4" descr="G:\3. ВР+КР\Мои рисунки\выпускной\d0da22d20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3. ВР+КР\Мои рисунки\выпускной\d0da22d203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86" cy="123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636">
        <w:rPr>
          <w:rFonts w:ascii="Times New Roman" w:eastAsia="Times New Roman" w:hAnsi="Times New Roman" w:cs="Times New Roman"/>
          <w:b/>
          <w:color w:val="C00000"/>
          <w:sz w:val="28"/>
        </w:rPr>
        <w:t>ПЕРВЫЙ РАЗ -</w:t>
      </w:r>
    </w:p>
    <w:p w:rsidR="00626636" w:rsidRPr="00626636" w:rsidRDefault="00626636" w:rsidP="00626636">
      <w:pPr>
        <w:pStyle w:val="a9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626636">
        <w:rPr>
          <w:rFonts w:ascii="Times New Roman" w:eastAsia="Times New Roman" w:hAnsi="Times New Roman" w:cs="Times New Roman"/>
          <w:b/>
          <w:color w:val="C00000"/>
          <w:sz w:val="28"/>
        </w:rPr>
        <w:t>В ПЕРВЫЙ КЛАСС!</w:t>
      </w:r>
    </w:p>
    <w:p w:rsidR="00626636" w:rsidRPr="00626636" w:rsidRDefault="00626636" w:rsidP="001A35D7">
      <w:pPr>
        <w:pStyle w:val="a9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626636" w:rsidRDefault="00626636" w:rsidP="001A35D7">
      <w:pPr>
        <w:pStyle w:val="a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6636" w:rsidRDefault="00626636" w:rsidP="001A35D7">
      <w:pPr>
        <w:pStyle w:val="a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6636" w:rsidRDefault="00626636" w:rsidP="001A35D7">
      <w:pPr>
        <w:pStyle w:val="a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4D0B" w:rsidRPr="00626636" w:rsidRDefault="00424D0B" w:rsidP="00626636">
      <w:pPr>
        <w:pStyle w:val="a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</w:rPr>
      </w:pPr>
      <w:r w:rsidRPr="00626636">
        <w:rPr>
          <w:rFonts w:ascii="Times New Roman" w:eastAsia="Times New Roman" w:hAnsi="Times New Roman" w:cs="Times New Roman"/>
          <w:b/>
          <w:color w:val="1F497D" w:themeColor="text2"/>
          <w:sz w:val="28"/>
        </w:rPr>
        <w:t>Список</w:t>
      </w:r>
      <w:r w:rsidR="00957D87" w:rsidRPr="00626636">
        <w:rPr>
          <w:rFonts w:ascii="Times New Roman" w:eastAsia="Times New Roman" w:hAnsi="Times New Roman" w:cs="Times New Roman"/>
          <w:b/>
          <w:color w:val="1F497D" w:themeColor="text2"/>
          <w:sz w:val="28"/>
        </w:rPr>
        <w:t xml:space="preserve"> рекомендованных</w:t>
      </w:r>
      <w:r w:rsidRPr="00626636">
        <w:rPr>
          <w:rFonts w:ascii="Times New Roman" w:eastAsia="Times New Roman" w:hAnsi="Times New Roman" w:cs="Times New Roman"/>
          <w:b/>
          <w:color w:val="1F497D" w:themeColor="text2"/>
          <w:sz w:val="28"/>
        </w:rPr>
        <w:t xml:space="preserve"> принадлежностей для первоклассника</w:t>
      </w:r>
    </w:p>
    <w:p w:rsidR="00424D0B" w:rsidRPr="00626636" w:rsidRDefault="00424D0B" w:rsidP="000219D5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color w:val="1F497D" w:themeColor="text2"/>
          <w:sz w:val="24"/>
        </w:rPr>
      </w:pPr>
      <w:r w:rsidRPr="00626636">
        <w:rPr>
          <w:rFonts w:ascii="Times New Roman" w:eastAsia="Times New Roman" w:hAnsi="Times New Roman" w:cs="Times New Roman"/>
          <w:color w:val="1F497D" w:themeColor="text2"/>
          <w:sz w:val="24"/>
        </w:rPr>
        <w:t>Ранец (портфель).</w:t>
      </w:r>
    </w:p>
    <w:p w:rsidR="00424D0B" w:rsidRPr="00626636" w:rsidRDefault="000219D5" w:rsidP="000219D5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color w:val="1F497D" w:themeColor="text2"/>
          <w:sz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</w:rPr>
        <w:t>Школьная форма (деловой стиль: тёмно-синий, серый)</w:t>
      </w:r>
      <w:r w:rsidR="003D7351" w:rsidRPr="00626636">
        <w:rPr>
          <w:rFonts w:ascii="Times New Roman" w:eastAsia="Times New Roman" w:hAnsi="Times New Roman" w:cs="Times New Roman"/>
          <w:color w:val="1F497D" w:themeColor="text2"/>
          <w:sz w:val="24"/>
        </w:rPr>
        <w:t>+ спортивная</w:t>
      </w:r>
    </w:p>
    <w:p w:rsidR="00424D0B" w:rsidRPr="00626636" w:rsidRDefault="00424D0B" w:rsidP="000219D5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color w:val="1F497D" w:themeColor="text2"/>
          <w:sz w:val="24"/>
        </w:rPr>
      </w:pPr>
      <w:r w:rsidRPr="00626636">
        <w:rPr>
          <w:rFonts w:ascii="Times New Roman" w:eastAsia="Times New Roman" w:hAnsi="Times New Roman" w:cs="Times New Roman"/>
          <w:color w:val="1F497D" w:themeColor="text2"/>
          <w:sz w:val="24"/>
        </w:rPr>
        <w:t>Сменная обувь со светлой подошвой</w:t>
      </w:r>
      <w:r w:rsidR="003D7351" w:rsidRPr="00626636">
        <w:rPr>
          <w:rFonts w:ascii="Times New Roman" w:eastAsia="Times New Roman" w:hAnsi="Times New Roman" w:cs="Times New Roman"/>
          <w:color w:val="1F497D" w:themeColor="text2"/>
          <w:sz w:val="24"/>
        </w:rPr>
        <w:t> </w:t>
      </w:r>
    </w:p>
    <w:p w:rsidR="00424D0B" w:rsidRDefault="00424D0B" w:rsidP="000219D5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color w:val="1F497D" w:themeColor="text2"/>
          <w:sz w:val="24"/>
        </w:rPr>
      </w:pPr>
      <w:r w:rsidRPr="00626636">
        <w:rPr>
          <w:rFonts w:ascii="Times New Roman" w:eastAsia="Times New Roman" w:hAnsi="Times New Roman" w:cs="Times New Roman"/>
          <w:color w:val="1F497D" w:themeColor="text2"/>
          <w:sz w:val="24"/>
        </w:rPr>
        <w:t>Сумка для сменной обуви.</w:t>
      </w:r>
    </w:p>
    <w:p w:rsidR="000219D5" w:rsidRDefault="000219D5" w:rsidP="000219D5">
      <w:pPr>
        <w:pStyle w:val="a9"/>
        <w:ind w:left="720"/>
        <w:rPr>
          <w:rFonts w:ascii="Times New Roman" w:eastAsia="Times New Roman" w:hAnsi="Times New Roman" w:cs="Times New Roman"/>
          <w:color w:val="1F497D" w:themeColor="text2"/>
          <w:sz w:val="24"/>
        </w:rPr>
      </w:pPr>
    </w:p>
    <w:p w:rsidR="000219D5" w:rsidRPr="00626636" w:rsidRDefault="000219D5" w:rsidP="000219D5">
      <w:pPr>
        <w:pStyle w:val="a9"/>
        <w:ind w:left="720"/>
        <w:rPr>
          <w:rFonts w:ascii="Times New Roman" w:eastAsia="Times New Roman" w:hAnsi="Times New Roman" w:cs="Times New Roman"/>
          <w:color w:val="1F497D" w:themeColor="text2"/>
          <w:sz w:val="24"/>
        </w:rPr>
      </w:pPr>
    </w:p>
    <w:p w:rsidR="001A35D7" w:rsidRDefault="001B5CF3" w:rsidP="001A35D7">
      <w:pPr>
        <w:pStyle w:val="a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67B81"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5C00077A" wp14:editId="082BB388">
            <wp:simplePos x="0" y="0"/>
            <wp:positionH relativeFrom="column">
              <wp:posOffset>-146050</wp:posOffset>
            </wp:positionH>
            <wp:positionV relativeFrom="paragraph">
              <wp:posOffset>117475</wp:posOffset>
            </wp:positionV>
            <wp:extent cx="640715" cy="609600"/>
            <wp:effectExtent l="38100" t="57150" r="45085" b="38100"/>
            <wp:wrapThrough wrapText="bothSides">
              <wp:wrapPolygon edited="0">
                <wp:start x="-1284" y="-2025"/>
                <wp:lineTo x="-1284" y="22275"/>
                <wp:lineTo x="22478" y="22275"/>
                <wp:lineTo x="22478" y="-2025"/>
                <wp:lineTo x="-1284" y="-2025"/>
              </wp:wrapPolygon>
            </wp:wrapThrough>
            <wp:docPr id="6" name="Рисунок 6" descr="G:\3. ВР+КР\Мои рисунки\школа\7fce48fa6b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3. ВР+КР\Мои рисунки\школа\7fce48fa6b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6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0B" w:rsidRPr="00A908B2" w:rsidRDefault="00424D0B" w:rsidP="00ED561B">
      <w:pPr>
        <w:pStyle w:val="a9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</w:rPr>
      </w:pPr>
      <w:r w:rsidRPr="00A908B2">
        <w:rPr>
          <w:rFonts w:ascii="Times New Roman" w:eastAsia="Times New Roman" w:hAnsi="Times New Roman" w:cs="Times New Roman"/>
          <w:b/>
          <w:i/>
          <w:color w:val="1F497D" w:themeColor="text2"/>
          <w:sz w:val="28"/>
        </w:rPr>
        <w:t>Список канцелярских товаров для первоклассника:</w:t>
      </w:r>
    </w:p>
    <w:p w:rsidR="001B5CF3" w:rsidRPr="00D67B81" w:rsidRDefault="001B5CF3" w:rsidP="00ED561B">
      <w:pPr>
        <w:pStyle w:val="a9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</w:rPr>
      </w:pPr>
    </w:p>
    <w:p w:rsidR="00424D0B" w:rsidRPr="00D67B81" w:rsidRDefault="00424D0B" w:rsidP="00ED56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папка для </w:t>
      </w:r>
      <w:r w:rsidR="003D7351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тетрадей </w:t>
      </w: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– 1 шт.;</w:t>
      </w:r>
    </w:p>
    <w:p w:rsidR="00424D0B" w:rsidRPr="00D67B81" w:rsidRDefault="00764111" w:rsidP="00ED56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закладки для книг</w:t>
      </w:r>
      <w:r w:rsidR="00424D0B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424D0B" w:rsidRPr="00D67B81" w:rsidRDefault="00424D0B" w:rsidP="00ED56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пенал – 1 шт.;</w:t>
      </w:r>
    </w:p>
    <w:p w:rsidR="00424D0B" w:rsidRPr="00D67B81" w:rsidRDefault="00764111" w:rsidP="00ED56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ручки с синей</w:t>
      </w:r>
      <w:r w:rsidR="00BC0FF7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, зелёной и красной</w:t>
      </w: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пастой</w:t>
      </w:r>
      <w:r w:rsidR="00424D0B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424D0B" w:rsidRDefault="00764111" w:rsidP="00ED56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простые карандаши</w:t>
      </w:r>
      <w:r w:rsidR="00424D0B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434961" w:rsidRPr="00D67B81" w:rsidRDefault="00434961" w:rsidP="00ED56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цветные карандаши (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12</w:t>
      </w:r>
      <w:r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цвет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ов</w:t>
      </w:r>
      <w:bookmarkStart w:id="0" w:name="_GoBack"/>
      <w:bookmarkEnd w:id="0"/>
      <w:r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 – 1 упаковка</w:t>
      </w:r>
    </w:p>
    <w:p w:rsidR="00424D0B" w:rsidRPr="00D67B81" w:rsidRDefault="00BC0FF7" w:rsidP="00ED56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ластик – 1</w:t>
      </w:r>
      <w:r w:rsidR="00424D0B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шт.;</w:t>
      </w:r>
      <w:r w:rsidR="00D67B81" w:rsidRPr="00D67B81"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24"/>
          <w:szCs w:val="24"/>
        </w:rPr>
        <w:t xml:space="preserve"> </w:t>
      </w:r>
    </w:p>
    <w:p w:rsidR="00424D0B" w:rsidRPr="00D67B81" w:rsidRDefault="00B270F7" w:rsidP="00ED56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линейка </w:t>
      </w:r>
      <w:r w:rsidR="000219D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15</w:t>
      </w:r>
      <w:r w:rsidR="00424D0B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см – 1 шт.</w:t>
      </w:r>
      <w:r w:rsidR="00CA39BE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1C11AD" w:rsidRPr="00D67B81" w:rsidRDefault="00BC0FF7" w:rsidP="00ED56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набор счетных палочек;</w:t>
      </w:r>
    </w:p>
    <w:p w:rsidR="000219D5" w:rsidRDefault="000219D5" w:rsidP="00ED561B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4"/>
        </w:rPr>
      </w:pPr>
    </w:p>
    <w:p w:rsidR="000219D5" w:rsidRDefault="000219D5" w:rsidP="00ED561B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4"/>
        </w:rPr>
      </w:pPr>
    </w:p>
    <w:p w:rsidR="000219D5" w:rsidRDefault="000219D5" w:rsidP="00ED561B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4"/>
        </w:rPr>
      </w:pPr>
    </w:p>
    <w:p w:rsidR="000219D5" w:rsidRDefault="000219D5" w:rsidP="00ED561B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4"/>
        </w:rPr>
      </w:pPr>
    </w:p>
    <w:p w:rsidR="000219D5" w:rsidRDefault="000219D5" w:rsidP="00ED561B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4"/>
        </w:rPr>
      </w:pPr>
    </w:p>
    <w:p w:rsidR="00A908B2" w:rsidRPr="008C0E8E" w:rsidRDefault="001B5CF3" w:rsidP="008C0E8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4"/>
        </w:rPr>
      </w:pPr>
      <w:r w:rsidRPr="008C0E8E"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6190" behindDoc="1" locked="0" layoutInCell="1" allowOverlap="1" wp14:anchorId="32358A78" wp14:editId="4B0DE992">
            <wp:simplePos x="0" y="0"/>
            <wp:positionH relativeFrom="margin">
              <wp:posOffset>5696585</wp:posOffset>
            </wp:positionH>
            <wp:positionV relativeFrom="margin">
              <wp:posOffset>11430</wp:posOffset>
            </wp:positionV>
            <wp:extent cx="960755" cy="666750"/>
            <wp:effectExtent l="0" t="0" r="0" b="0"/>
            <wp:wrapThrough wrapText="bothSides">
              <wp:wrapPolygon edited="0">
                <wp:start x="0" y="0"/>
                <wp:lineTo x="0" y="20983"/>
                <wp:lineTo x="20986" y="20983"/>
                <wp:lineTo x="20986" y="0"/>
                <wp:lineTo x="0" y="0"/>
              </wp:wrapPolygon>
            </wp:wrapThrough>
            <wp:docPr id="2" name="Рисунок 2" descr="G:\3. ВР+КР\Мои рисунки\школ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3. ВР+КР\Мои рисунки\школа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81" w:rsidRPr="008C0E8E">
        <w:rPr>
          <w:rFonts w:ascii="Times New Roman" w:eastAsia="Times New Roman" w:hAnsi="Times New Roman" w:cs="Times New Roman"/>
          <w:b/>
          <w:bCs/>
          <w:i/>
          <w:noProof/>
          <w:color w:val="1F497D" w:themeColor="text2"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29674041" wp14:editId="7918D341">
            <wp:simplePos x="0" y="0"/>
            <wp:positionH relativeFrom="margin">
              <wp:posOffset>7344410</wp:posOffset>
            </wp:positionH>
            <wp:positionV relativeFrom="margin">
              <wp:posOffset>-69215</wp:posOffset>
            </wp:positionV>
            <wp:extent cx="2487930" cy="1107440"/>
            <wp:effectExtent l="0" t="0" r="0" b="0"/>
            <wp:wrapThrough wrapText="bothSides">
              <wp:wrapPolygon edited="0">
                <wp:start x="0" y="0"/>
                <wp:lineTo x="0" y="9661"/>
                <wp:lineTo x="1323" y="11890"/>
                <wp:lineTo x="992" y="16349"/>
                <wp:lineTo x="1158" y="17835"/>
                <wp:lineTo x="0" y="20436"/>
                <wp:lineTo x="0" y="21179"/>
                <wp:lineTo x="19351" y="21179"/>
                <wp:lineTo x="19185" y="11890"/>
                <wp:lineTo x="19847" y="5202"/>
                <wp:lineTo x="18193" y="3344"/>
                <wp:lineTo x="14224" y="0"/>
                <wp:lineTo x="0" y="0"/>
              </wp:wrapPolygon>
            </wp:wrapThrough>
            <wp:docPr id="5" name="Рисунок 5" descr="G:\3. ВР+КР\Мои рисунки\Microsoft1\zaradk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3. ВР+КР\Мои рисунки\Microsoft1\zaradka[1]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421"/>
                    <a:stretch/>
                  </pic:blipFill>
                  <pic:spPr bwMode="auto">
                    <a:xfrm>
                      <a:off x="0" y="0"/>
                      <a:ext cx="248793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4D0B" w:rsidRPr="008C0E8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4"/>
        </w:rPr>
        <w:t xml:space="preserve">Принадлежности для урока </w:t>
      </w:r>
      <w:r w:rsidR="008C0E8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4"/>
        </w:rPr>
        <w:t xml:space="preserve">изобразительного </w:t>
      </w:r>
      <w:r w:rsidR="00424D0B" w:rsidRPr="008C0E8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4"/>
        </w:rPr>
        <w:t>искусства</w:t>
      </w:r>
      <w:r w:rsidR="00764111" w:rsidRPr="008C0E8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4"/>
        </w:rPr>
        <w:t>:</w:t>
      </w:r>
    </w:p>
    <w:p w:rsidR="00424D0B" w:rsidRPr="008C0E8E" w:rsidRDefault="00764111" w:rsidP="00A908B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</w:t>
      </w:r>
      <w:r w:rsidR="00424D0B"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апка  для </w:t>
      </w:r>
      <w:r w:rsidR="00424D0B" w:rsidRPr="008C0E8E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урока изобразительного искусства</w:t>
      </w:r>
      <w:r w:rsidR="001C11AD" w:rsidRPr="008C0E8E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;</w:t>
      </w:r>
    </w:p>
    <w:p w:rsidR="000219D5" w:rsidRPr="008C0E8E" w:rsidRDefault="000219D5" w:rsidP="00A908B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листы для рисования А-4 (1 папка).</w:t>
      </w:r>
    </w:p>
    <w:p w:rsidR="00424D0B" w:rsidRPr="008C0E8E" w:rsidRDefault="00424D0B" w:rsidP="00A908B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цветные карандаши (</w:t>
      </w:r>
      <w:r w:rsidR="000219D5"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24</w:t>
      </w:r>
      <w:r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цвет</w:t>
      </w:r>
      <w:r w:rsidR="000219D5"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а</w:t>
      </w:r>
      <w:r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 – 1 упаковка;</w:t>
      </w:r>
    </w:p>
    <w:p w:rsidR="003D7351" w:rsidRPr="008C0E8E" w:rsidRDefault="003D7351" w:rsidP="00A908B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акварельные краски (12 цветов.) – 1 шт.</w:t>
      </w:r>
    </w:p>
    <w:p w:rsidR="00424D0B" w:rsidRPr="008C0E8E" w:rsidRDefault="001C11AD" w:rsidP="00A908B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палитра – 1 шт.</w:t>
      </w:r>
      <w:r w:rsidR="00424D0B"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424D0B" w:rsidRPr="008C0E8E" w:rsidRDefault="003D7351" w:rsidP="00A908B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баночка-непроливайка для </w:t>
      </w:r>
      <w:r w:rsidR="00424D0B"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воды</w:t>
      </w:r>
      <w:r w:rsidR="001C11AD"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– 1 шт.</w:t>
      </w:r>
      <w:r w:rsidR="00424D0B"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8C0E8E" w:rsidRDefault="00424D0B" w:rsidP="00A908B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набор кистей для рисования </w:t>
      </w:r>
    </w:p>
    <w:p w:rsidR="00424D0B" w:rsidRPr="008C0E8E" w:rsidRDefault="00424D0B" w:rsidP="008C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(из 2-4 штук разного размера) – 1 набор;</w:t>
      </w:r>
    </w:p>
    <w:p w:rsidR="00424D0B" w:rsidRPr="008C0E8E" w:rsidRDefault="00424D0B" w:rsidP="00A908B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влажные и сухие са</w:t>
      </w:r>
      <w:r w:rsidR="007C497B"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лфетки;</w:t>
      </w:r>
    </w:p>
    <w:p w:rsidR="008C0E8E" w:rsidRDefault="00A908B2" w:rsidP="00A908B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C0E8E"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C8D0EAC" wp14:editId="4A78CE00">
            <wp:simplePos x="0" y="0"/>
            <wp:positionH relativeFrom="margin">
              <wp:posOffset>4030980</wp:posOffset>
            </wp:positionH>
            <wp:positionV relativeFrom="margin">
              <wp:posOffset>3314065</wp:posOffset>
            </wp:positionV>
            <wp:extent cx="1677035" cy="554990"/>
            <wp:effectExtent l="0" t="0" r="0" b="0"/>
            <wp:wrapSquare wrapText="bothSides"/>
            <wp:docPr id="7" name="Рисунок 7" descr="G:\3. ВР+КР\Мои рисунки\школ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3. ВР+КР\Мои рисунки\школ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97B"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фартук,  нарукавники  </w:t>
      </w:r>
    </w:p>
    <w:p w:rsidR="003D7351" w:rsidRPr="008C0E8E" w:rsidRDefault="007C497B" w:rsidP="008C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C0E8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(для уроков ИЗО и труда)</w:t>
      </w:r>
    </w:p>
    <w:p w:rsidR="000219D5" w:rsidRDefault="000219D5" w:rsidP="0002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4"/>
        </w:rPr>
      </w:pPr>
    </w:p>
    <w:p w:rsidR="00424D0B" w:rsidRPr="00A908B2" w:rsidRDefault="00424D0B" w:rsidP="0002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</w:rPr>
      </w:pPr>
      <w:r w:rsidRPr="00A908B2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4"/>
        </w:rPr>
        <w:t xml:space="preserve">Принадлежности для урока </w:t>
      </w:r>
      <w:r w:rsidR="001B5CF3" w:rsidRPr="00A908B2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4"/>
        </w:rPr>
        <w:t>технологии:</w:t>
      </w:r>
    </w:p>
    <w:p w:rsidR="00424D0B" w:rsidRPr="00D67B81" w:rsidRDefault="001C11AD" w:rsidP="00ED561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папка для труда – 1 шт.</w:t>
      </w:r>
      <w:r w:rsidR="00424D0B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424D0B" w:rsidRPr="00D67B81" w:rsidRDefault="00795EE7" w:rsidP="00ED561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цветная бумага (</w:t>
      </w:r>
      <w:r w:rsidR="00424D0B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двусторонняя) – 2 набора;</w:t>
      </w:r>
    </w:p>
    <w:p w:rsidR="00424D0B" w:rsidRPr="00D67B81" w:rsidRDefault="00424D0B" w:rsidP="00ED561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цветной картон – 2 набора;</w:t>
      </w:r>
    </w:p>
    <w:p w:rsidR="00424D0B" w:rsidRPr="00D67B81" w:rsidRDefault="00424D0B" w:rsidP="00ED561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белый картон – 1 упаковка;</w:t>
      </w:r>
    </w:p>
    <w:p w:rsidR="00424D0B" w:rsidRPr="00D67B81" w:rsidRDefault="001C11AD" w:rsidP="00ED561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клей ПВА – 1 шт.</w:t>
      </w:r>
      <w:r w:rsidR="00424D0B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424D0B" w:rsidRPr="00D67B81" w:rsidRDefault="001C11AD" w:rsidP="00ED561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клей-карандаш – 1 шт.</w:t>
      </w:r>
      <w:r w:rsidR="00424D0B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424D0B" w:rsidRPr="00D67B81" w:rsidRDefault="00434961" w:rsidP="00ED561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hyperlink r:id="rId13" w:tooltip="Занятия лепкой. Какой выбрать пластилин?" w:history="1">
        <w:r w:rsidR="00424D0B" w:rsidRPr="00D67B81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</w:rPr>
          <w:t>пластилин</w:t>
        </w:r>
      </w:hyperlink>
      <w:r w:rsidR="00424D0B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 </w:t>
      </w:r>
      <w:r w:rsidR="003D7351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цветной </w:t>
      </w:r>
      <w:r w:rsidR="00424D0B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– 1 упаковка;</w:t>
      </w:r>
    </w:p>
    <w:p w:rsidR="00424D0B" w:rsidRPr="00D67B81" w:rsidRDefault="001C11AD" w:rsidP="00ED561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дощечка для лепки – 1 шт.</w:t>
      </w:r>
      <w:r w:rsidR="00424D0B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D67B81" w:rsidRDefault="00424D0B" w:rsidP="00ED561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ножницы с</w:t>
      </w:r>
      <w:r w:rsidR="001C11AD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закругленными концами – 1 шт.</w:t>
      </w: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:</w:t>
      </w:r>
    </w:p>
    <w:p w:rsidR="007C497B" w:rsidRPr="00D67B81" w:rsidRDefault="003D7351" w:rsidP="001B5C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природный материал (шишки, желуди, засушенные цветки (мелкие), ракушки (мелкие)</w:t>
      </w:r>
      <w:r w:rsidR="007C497B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</w:t>
      </w:r>
      <w:r w:rsidR="00D67B81" w:rsidRPr="00D67B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1A35D7" w:rsidRPr="00D67B81" w:rsidRDefault="001A35D7" w:rsidP="001A35D7">
      <w:pPr>
        <w:pStyle w:val="a8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1A35D7" w:rsidRPr="00D67B81" w:rsidRDefault="001A35D7" w:rsidP="001A35D7">
      <w:pPr>
        <w:pStyle w:val="a8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1A35D7" w:rsidRDefault="001A35D7" w:rsidP="001A35D7">
      <w:pPr>
        <w:pStyle w:val="a8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35D7" w:rsidRDefault="001A35D7" w:rsidP="001A35D7">
      <w:pPr>
        <w:pStyle w:val="a8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7B81" w:rsidRPr="00A908B2" w:rsidRDefault="00D67B81" w:rsidP="00A908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08B2" w:rsidRDefault="00957D87" w:rsidP="001A35D7">
      <w:pPr>
        <w:pStyle w:val="a8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4"/>
        </w:rPr>
      </w:pPr>
      <w:r w:rsidRPr="00A908B2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4"/>
        </w:rPr>
        <w:t xml:space="preserve">Список </w:t>
      </w:r>
      <w:r w:rsidR="00424D0B" w:rsidRPr="00A908B2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4"/>
        </w:rPr>
        <w:t xml:space="preserve"> вещей для первоклассника </w:t>
      </w:r>
    </w:p>
    <w:p w:rsidR="00424D0B" w:rsidRPr="00A908B2" w:rsidRDefault="00424D0B" w:rsidP="001A35D7">
      <w:pPr>
        <w:pStyle w:val="a8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</w:rPr>
      </w:pPr>
      <w:r w:rsidRPr="00A908B2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4"/>
        </w:rPr>
        <w:t>к уроку физкультуры</w:t>
      </w:r>
    </w:p>
    <w:p w:rsidR="00424D0B" w:rsidRPr="00D67B81" w:rsidRDefault="00424D0B" w:rsidP="001B5C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белая </w:t>
      </w:r>
      <w:r w:rsidR="00764111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футболка без рисунка – 1-2 шт.</w:t>
      </w: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424D0B" w:rsidRPr="00D67B81" w:rsidRDefault="00764111" w:rsidP="001B5C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спортивные тёмные шорты – 1 шт.</w:t>
      </w:r>
      <w:r w:rsidR="00424D0B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424D0B" w:rsidRPr="00D67B81" w:rsidRDefault="00764111" w:rsidP="001B5C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кеды или кроссовки – 1 шт.</w:t>
      </w:r>
      <w:r w:rsidR="00424D0B"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817A73" w:rsidRPr="00D67B81" w:rsidRDefault="00817A73" w:rsidP="001B5C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спортивный костюм для улицы;</w:t>
      </w:r>
    </w:p>
    <w:p w:rsidR="00D67B81" w:rsidRDefault="00817A73" w:rsidP="001B5CF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головной убор.</w:t>
      </w:r>
    </w:p>
    <w:p w:rsidR="001C11AD" w:rsidRDefault="001C11AD" w:rsidP="00D67B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67B81">
        <w:rPr>
          <w:rFonts w:ascii="Times New Roman" w:hAnsi="Times New Roman" w:cs="Times New Roman"/>
          <w:color w:val="1F497D" w:themeColor="text2"/>
          <w:sz w:val="24"/>
          <w:szCs w:val="24"/>
        </w:rPr>
        <w:t>ВСЁ  ПОДПИСАТЬ!!!</w:t>
      </w:r>
    </w:p>
    <w:p w:rsidR="00D67B81" w:rsidRDefault="00D67B81" w:rsidP="00D67B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B5CF3" w:rsidRDefault="001B5CF3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142D18" w:rsidRPr="00A908B2" w:rsidRDefault="001B5CF3" w:rsidP="001B5CF3">
      <w:pPr>
        <w:jc w:val="center"/>
        <w:rPr>
          <w:b/>
          <w:color w:val="C00000"/>
          <w:sz w:val="32"/>
          <w:szCs w:val="24"/>
        </w:rPr>
      </w:pPr>
      <w:r w:rsidRPr="00A908B2">
        <w:rPr>
          <w:rFonts w:ascii="Times New Roman" w:hAnsi="Times New Roman" w:cs="Times New Roman"/>
          <w:b/>
          <w:color w:val="C00000"/>
          <w:sz w:val="32"/>
          <w:szCs w:val="24"/>
        </w:rPr>
        <w:t>Лёгкого учебного года!</w:t>
      </w:r>
    </w:p>
    <w:p w:rsidR="005F55E9" w:rsidRPr="001C11AD" w:rsidRDefault="005F55E9" w:rsidP="001A35D7">
      <w:pPr>
        <w:spacing w:after="0"/>
        <w:rPr>
          <w:sz w:val="18"/>
          <w:szCs w:val="18"/>
        </w:rPr>
      </w:pPr>
    </w:p>
    <w:p w:rsidR="001C11AD" w:rsidRPr="001C11AD" w:rsidRDefault="0062663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7303625" y="3599727"/>
            <wp:positionH relativeFrom="margin">
              <wp:align>right</wp:align>
            </wp:positionH>
            <wp:positionV relativeFrom="margin">
              <wp:align>bottom</wp:align>
            </wp:positionV>
            <wp:extent cx="1922145" cy="2750185"/>
            <wp:effectExtent l="0" t="0" r="1905" b="0"/>
            <wp:wrapThrough wrapText="bothSides">
              <wp:wrapPolygon edited="0">
                <wp:start x="0" y="0"/>
                <wp:lineTo x="0" y="21396"/>
                <wp:lineTo x="21407" y="21396"/>
                <wp:lineTo x="21407" y="0"/>
                <wp:lineTo x="0" y="0"/>
              </wp:wrapPolygon>
            </wp:wrapThrough>
            <wp:docPr id="3" name="Рисунок 3" descr="G:\3. ВР+КР\Мои рисунки\Буратино\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3. ВР+КР\Мои рисунки\Буратино\406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19" cy="275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11AD" w:rsidRPr="001C11AD" w:rsidSect="00ED561B">
      <w:headerReference w:type="default" r:id="rId15"/>
      <w:pgSz w:w="16838" w:h="11906" w:orient="landscape"/>
      <w:pgMar w:top="567" w:right="567" w:bottom="567" w:left="567" w:header="397" w:footer="39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1B" w:rsidRDefault="00ED561B" w:rsidP="00ED561B">
      <w:pPr>
        <w:spacing w:after="0" w:line="240" w:lineRule="auto"/>
      </w:pPr>
      <w:r>
        <w:separator/>
      </w:r>
    </w:p>
  </w:endnote>
  <w:endnote w:type="continuationSeparator" w:id="0">
    <w:p w:rsidR="00ED561B" w:rsidRDefault="00ED561B" w:rsidP="00ED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1B" w:rsidRDefault="00ED561B" w:rsidP="00ED561B">
      <w:pPr>
        <w:spacing w:after="0" w:line="240" w:lineRule="auto"/>
      </w:pPr>
      <w:r>
        <w:separator/>
      </w:r>
    </w:p>
  </w:footnote>
  <w:footnote w:type="continuationSeparator" w:id="0">
    <w:p w:rsidR="00ED561B" w:rsidRDefault="00ED561B" w:rsidP="00ED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1B" w:rsidRPr="00ED561B" w:rsidRDefault="00ED561B" w:rsidP="00ED561B">
    <w:pPr>
      <w:pStyle w:val="aa"/>
      <w:jc w:val="center"/>
      <w:rPr>
        <w:rFonts w:ascii="Times New Roman" w:hAnsi="Times New Roman" w:cs="Times New Roman"/>
        <w:b/>
        <w:color w:val="943634" w:themeColor="accent2" w:themeShade="BF"/>
        <w:sz w:val="28"/>
      </w:rPr>
    </w:pPr>
    <w:r w:rsidRPr="00ED561B">
      <w:rPr>
        <w:rFonts w:ascii="Times New Roman" w:hAnsi="Times New Roman" w:cs="Times New Roman"/>
        <w:b/>
        <w:color w:val="943634" w:themeColor="accent2" w:themeShade="BF"/>
        <w:sz w:val="28"/>
      </w:rPr>
      <w:t>МБОУСОШ № 1 им. Ивана Сивко г. Северомор</w:t>
    </w:r>
    <w:r>
      <w:rPr>
        <w:rFonts w:ascii="Times New Roman" w:hAnsi="Times New Roman" w:cs="Times New Roman"/>
        <w:b/>
        <w:color w:val="943634" w:themeColor="accent2" w:themeShade="BF"/>
        <w:sz w:val="28"/>
      </w:rPr>
      <w:t>ск</w:t>
    </w:r>
  </w:p>
  <w:p w:rsidR="00ED561B" w:rsidRPr="00ED561B" w:rsidRDefault="00ED561B" w:rsidP="00ED561B">
    <w:pPr>
      <w:pStyle w:val="aa"/>
      <w:jc w:val="center"/>
      <w:rPr>
        <w:rFonts w:ascii="Times New Roman" w:hAnsi="Times New Roman" w:cs="Times New Roman"/>
        <w:b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955"/>
    <w:multiLevelType w:val="multilevel"/>
    <w:tmpl w:val="3FB6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2473"/>
    <w:multiLevelType w:val="hybridMultilevel"/>
    <w:tmpl w:val="2B1A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E5F22"/>
    <w:multiLevelType w:val="multilevel"/>
    <w:tmpl w:val="E68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F7935"/>
    <w:multiLevelType w:val="multilevel"/>
    <w:tmpl w:val="62A6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922FF"/>
    <w:multiLevelType w:val="multilevel"/>
    <w:tmpl w:val="B0A05C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116E0"/>
    <w:multiLevelType w:val="multilevel"/>
    <w:tmpl w:val="AB021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020C"/>
    <w:multiLevelType w:val="multilevel"/>
    <w:tmpl w:val="7ADCD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939B3"/>
    <w:multiLevelType w:val="multilevel"/>
    <w:tmpl w:val="760C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C515D"/>
    <w:multiLevelType w:val="multilevel"/>
    <w:tmpl w:val="4162C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74840"/>
    <w:multiLevelType w:val="multilevel"/>
    <w:tmpl w:val="26CA6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72EB0"/>
    <w:multiLevelType w:val="multilevel"/>
    <w:tmpl w:val="C188F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0B"/>
    <w:rsid w:val="000219D5"/>
    <w:rsid w:val="000D221E"/>
    <w:rsid w:val="001A35D7"/>
    <w:rsid w:val="001B5CF3"/>
    <w:rsid w:val="001C11AD"/>
    <w:rsid w:val="003D7351"/>
    <w:rsid w:val="00424D0B"/>
    <w:rsid w:val="00434961"/>
    <w:rsid w:val="0051165C"/>
    <w:rsid w:val="005D25E4"/>
    <w:rsid w:val="005E6A63"/>
    <w:rsid w:val="005F55E9"/>
    <w:rsid w:val="00626636"/>
    <w:rsid w:val="006B1A48"/>
    <w:rsid w:val="00764111"/>
    <w:rsid w:val="00795EE7"/>
    <w:rsid w:val="007C497B"/>
    <w:rsid w:val="00817A73"/>
    <w:rsid w:val="008C0E8E"/>
    <w:rsid w:val="00957D87"/>
    <w:rsid w:val="00A317B2"/>
    <w:rsid w:val="00A908B2"/>
    <w:rsid w:val="00AC5EE6"/>
    <w:rsid w:val="00AD30A2"/>
    <w:rsid w:val="00B270F7"/>
    <w:rsid w:val="00B74F3E"/>
    <w:rsid w:val="00BC0FF7"/>
    <w:rsid w:val="00C8465C"/>
    <w:rsid w:val="00CA39BE"/>
    <w:rsid w:val="00D67B81"/>
    <w:rsid w:val="00DE6548"/>
    <w:rsid w:val="00E727A2"/>
    <w:rsid w:val="00ED561B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4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D0B"/>
    <w:rPr>
      <w:b/>
      <w:bCs/>
    </w:rPr>
  </w:style>
  <w:style w:type="character" w:styleId="a5">
    <w:name w:val="Hyperlink"/>
    <w:basedOn w:val="a0"/>
    <w:uiPriority w:val="99"/>
    <w:semiHidden/>
    <w:unhideWhenUsed/>
    <w:rsid w:val="00424D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D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7A73"/>
    <w:pPr>
      <w:ind w:left="720"/>
      <w:contextualSpacing/>
    </w:pPr>
  </w:style>
  <w:style w:type="paragraph" w:styleId="a9">
    <w:name w:val="No Spacing"/>
    <w:uiPriority w:val="1"/>
    <w:qFormat/>
    <w:rsid w:val="00CA39BE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D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561B"/>
  </w:style>
  <w:style w:type="paragraph" w:styleId="ac">
    <w:name w:val="footer"/>
    <w:basedOn w:val="a"/>
    <w:link w:val="ad"/>
    <w:uiPriority w:val="99"/>
    <w:unhideWhenUsed/>
    <w:rsid w:val="00ED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5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4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D0B"/>
    <w:rPr>
      <w:b/>
      <w:bCs/>
    </w:rPr>
  </w:style>
  <w:style w:type="character" w:styleId="a5">
    <w:name w:val="Hyperlink"/>
    <w:basedOn w:val="a0"/>
    <w:uiPriority w:val="99"/>
    <w:semiHidden/>
    <w:unhideWhenUsed/>
    <w:rsid w:val="00424D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D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7A73"/>
    <w:pPr>
      <w:ind w:left="720"/>
      <w:contextualSpacing/>
    </w:pPr>
  </w:style>
  <w:style w:type="paragraph" w:styleId="a9">
    <w:name w:val="No Spacing"/>
    <w:uiPriority w:val="1"/>
    <w:qFormat/>
    <w:rsid w:val="00CA39BE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D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561B"/>
  </w:style>
  <w:style w:type="paragraph" w:styleId="ac">
    <w:name w:val="footer"/>
    <w:basedOn w:val="a"/>
    <w:link w:val="ad"/>
    <w:uiPriority w:val="99"/>
    <w:unhideWhenUsed/>
    <w:rsid w:val="00ED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7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875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astut-goda.ru/preschool-child/5450-zanjatija-lepkoj-kakoj-vybrat-plastili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Копылов</dc:creator>
  <cp:lastModifiedBy>Гостева</cp:lastModifiedBy>
  <cp:revision>11</cp:revision>
  <cp:lastPrinted>2018-06-14T06:34:00Z</cp:lastPrinted>
  <dcterms:created xsi:type="dcterms:W3CDTF">2018-06-13T09:37:00Z</dcterms:created>
  <dcterms:modified xsi:type="dcterms:W3CDTF">2020-05-29T07:35:00Z</dcterms:modified>
</cp:coreProperties>
</file>